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214AB18E">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38CE31A8" w:rsidR="002D67BF" w:rsidRPr="002D67BF" w:rsidRDefault="00E31E3D" w:rsidP="002D67BF">
                            <w:pPr>
                              <w:spacing w:before="40" w:after="40"/>
                              <w:jc w:val="center"/>
                              <w:rPr>
                                <w:color w:val="FF0000"/>
                                <w:sz w:val="10"/>
                                <w:szCs w:val="10"/>
                                <w:lang w:val="en-AU"/>
                              </w:rPr>
                            </w:pPr>
                            <w:r>
                              <w:rPr>
                                <w:noProof/>
                                <w:color w:val="FF0000"/>
                                <w:sz w:val="10"/>
                                <w:szCs w:val="10"/>
                                <w:lang w:val="en-AU"/>
                              </w:rPr>
                              <w:drawing>
                                <wp:inline distT="0" distB="0" distL="0" distR="0" wp14:anchorId="5953CBED" wp14:editId="5CCCB383">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bookmarkStart w:id="1" w:name="_GoBack"/>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62730E1D" w14:textId="38CE31A8" w:rsidR="002D67BF" w:rsidRPr="002D67BF" w:rsidRDefault="00E31E3D" w:rsidP="002D67BF">
                      <w:pPr>
                        <w:spacing w:before="40" w:after="40"/>
                        <w:jc w:val="center"/>
                        <w:rPr>
                          <w:color w:val="FF0000"/>
                          <w:sz w:val="10"/>
                          <w:szCs w:val="10"/>
                          <w:lang w:val="en-AU"/>
                        </w:rPr>
                      </w:pPr>
                      <w:r>
                        <w:rPr>
                          <w:noProof/>
                          <w:color w:val="FF0000"/>
                          <w:sz w:val="10"/>
                          <w:szCs w:val="10"/>
                          <w:lang w:val="en-AU"/>
                        </w:rPr>
                        <w:drawing>
                          <wp:inline distT="0" distB="0" distL="0" distR="0" wp14:anchorId="5953CBED" wp14:editId="5CCCB383">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bookmarkStart w:id="2" w:name="_GoBack"/>
                      <w:bookmarkEnd w:id="2"/>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2FB0AF07">
                <wp:simplePos x="0" y="0"/>
                <wp:positionH relativeFrom="page">
                  <wp:posOffset>977900</wp:posOffset>
                </wp:positionH>
                <wp:positionV relativeFrom="page">
                  <wp:posOffset>770890</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538DFF62" w:rsidR="00C25E0A" w:rsidRPr="00485F31" w:rsidRDefault="00D94A1C" w:rsidP="005C1579">
                            <w:pPr>
                              <w:pStyle w:val="Heading1"/>
                            </w:pPr>
                            <w:r>
                              <w:t>Roles and Responsibilities</w:t>
                            </w:r>
                            <w:r w:rsidR="00134502">
                              <w:t xml:space="preserve"> – Complaints Handling</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7pt;margin-top:60.7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" filled="f" stroked="f">
                <v:textbox inset="4mm,3mm,2mm,0">
                  <w:txbxContent>
                    <w:p w14:paraId="1AD1240A" w14:textId="538DFF62" w:rsidR="00C25E0A" w:rsidRPr="00485F31" w:rsidRDefault="00D94A1C" w:rsidP="005C1579">
                      <w:pPr>
                        <w:pStyle w:val="Heading1"/>
                      </w:pPr>
                      <w:r>
                        <w:t>Roles and Responsibilities</w:t>
                      </w:r>
                      <w:r w:rsidR="00134502">
                        <w:t xml:space="preserve"> – Complaints Handling</w:t>
                      </w:r>
                    </w:p>
                  </w:txbxContent>
                </v:textbox>
                <w10:wrap anchorx="page" anchory="page"/>
                <w10:anchorlock/>
              </v:rect>
            </w:pict>
          </mc:Fallback>
        </mc:AlternateContent>
      </w:r>
      <w:bookmarkEnd w:id="0"/>
    </w:p>
    <w:p w14:paraId="20ECCF8D" w14:textId="77777777" w:rsidR="00EF009E" w:rsidRPr="002E67CB" w:rsidRDefault="00EF009E" w:rsidP="002E67CB">
      <w:pPr>
        <w:pStyle w:val="BodyCopy"/>
      </w:pPr>
      <w:bookmarkStart w:id="3" w:name="_Toc303331446"/>
    </w:p>
    <w:p w14:paraId="4CCF9769" w14:textId="77777777" w:rsidR="00D94A1C" w:rsidRDefault="00D94A1C" w:rsidP="00D94A1C">
      <w:pPr>
        <w:pStyle w:val="Heading2"/>
      </w:pPr>
      <w:r>
        <w:t>Role</w:t>
      </w:r>
      <w:r>
        <w:rPr>
          <w:spacing w:val="-3"/>
        </w:rPr>
        <w:t xml:space="preserve"> </w:t>
      </w:r>
      <w:r>
        <w:t>of</w:t>
      </w:r>
      <w:r>
        <w:rPr>
          <w:spacing w:val="-2"/>
        </w:rPr>
        <w:t xml:space="preserve"> </w:t>
      </w:r>
      <w:r>
        <w:t>MACS</w:t>
      </w:r>
      <w:r>
        <w:rPr>
          <w:spacing w:val="-3"/>
        </w:rPr>
        <w:t xml:space="preserve"> </w:t>
      </w:r>
      <w:r>
        <w:t>Regional</w:t>
      </w:r>
      <w:r>
        <w:rPr>
          <w:spacing w:val="-1"/>
        </w:rPr>
        <w:t xml:space="preserve"> </w:t>
      </w:r>
      <w:r>
        <w:t>Offices</w:t>
      </w:r>
    </w:p>
    <w:p w14:paraId="52F068BE" w14:textId="26A12AAE" w:rsidR="00D94A1C" w:rsidRDefault="00D94A1C" w:rsidP="00D94A1C">
      <w:pPr>
        <w:pStyle w:val="BodyCopy"/>
        <w:spacing w:line="276" w:lineRule="auto"/>
      </w:pPr>
      <w:r>
        <w:t>MACS</w:t>
      </w:r>
      <w:r>
        <w:rPr>
          <w:spacing w:val="-2"/>
        </w:rPr>
        <w:t xml:space="preserve"> </w:t>
      </w:r>
      <w:r>
        <w:t>Regional</w:t>
      </w:r>
      <w:r>
        <w:rPr>
          <w:spacing w:val="-1"/>
        </w:rPr>
        <w:t xml:space="preserve"> </w:t>
      </w:r>
      <w:r>
        <w:t>Offices</w:t>
      </w:r>
      <w:r>
        <w:rPr>
          <w:spacing w:val="-2"/>
        </w:rPr>
        <w:t xml:space="preserve"> </w:t>
      </w:r>
      <w:r>
        <w:t>will</w:t>
      </w:r>
      <w:r>
        <w:rPr>
          <w:spacing w:val="-4"/>
        </w:rPr>
        <w:t xml:space="preserve"> </w:t>
      </w:r>
      <w:r>
        <w:t>generally</w:t>
      </w:r>
      <w:r>
        <w:rPr>
          <w:spacing w:val="-1"/>
        </w:rPr>
        <w:t xml:space="preserve"> </w:t>
      </w:r>
      <w:r w:rsidR="00E132AD">
        <w:t xml:space="preserve">not </w:t>
      </w:r>
      <w:r>
        <w:t>respond</w:t>
      </w:r>
      <w:r>
        <w:rPr>
          <w:spacing w:val="-4"/>
        </w:rPr>
        <w:t xml:space="preserve"> </w:t>
      </w:r>
      <w:r>
        <w:t>to</w:t>
      </w:r>
      <w:r>
        <w:rPr>
          <w:spacing w:val="-1"/>
        </w:rPr>
        <w:t xml:space="preserve"> </w:t>
      </w:r>
      <w:r>
        <w:t>a</w:t>
      </w:r>
      <w:r>
        <w:rPr>
          <w:spacing w:val="-3"/>
        </w:rPr>
        <w:t xml:space="preserve"> </w:t>
      </w:r>
      <w:r>
        <w:t>complaint and/or</w:t>
      </w:r>
      <w:r>
        <w:rPr>
          <w:spacing w:val="-1"/>
        </w:rPr>
        <w:t xml:space="preserve"> </w:t>
      </w:r>
      <w:r>
        <w:t>become</w:t>
      </w:r>
      <w:r>
        <w:rPr>
          <w:spacing w:val="1"/>
        </w:rPr>
        <w:t xml:space="preserve"> </w:t>
      </w:r>
      <w:r>
        <w:t>involved</w:t>
      </w:r>
      <w:r>
        <w:rPr>
          <w:spacing w:val="-3"/>
        </w:rPr>
        <w:t xml:space="preserve"> </w:t>
      </w:r>
      <w:r>
        <w:t>when:</w:t>
      </w:r>
    </w:p>
    <w:p w14:paraId="6BEF1371" w14:textId="645A6980" w:rsidR="00D94A1C" w:rsidRPr="00D94A1C" w:rsidRDefault="00D94A1C" w:rsidP="00D94A1C">
      <w:pPr>
        <w:pStyle w:val="ListParagraph"/>
        <w:spacing w:before="60" w:after="60" w:line="276" w:lineRule="auto"/>
        <w:contextualSpacing w:val="0"/>
      </w:pPr>
      <w:r w:rsidRPr="00D94A1C">
        <w:t xml:space="preserve">issues have not been raised with the </w:t>
      </w:r>
      <w:r w:rsidR="00E132AD">
        <w:t>s</w:t>
      </w:r>
      <w:r w:rsidRPr="00D94A1C">
        <w:t>chool first</w:t>
      </w:r>
    </w:p>
    <w:p w14:paraId="4DC9CEC2" w14:textId="77777777" w:rsidR="00D94A1C" w:rsidRPr="00D94A1C" w:rsidRDefault="00D94A1C" w:rsidP="00D94A1C">
      <w:pPr>
        <w:pStyle w:val="ListParagraph"/>
        <w:spacing w:before="60" w:after="60" w:line="276" w:lineRule="auto"/>
        <w:contextualSpacing w:val="0"/>
      </w:pPr>
      <w:r w:rsidRPr="00D94A1C">
        <w:t>the school is continuing to address the issues in the complaint</w:t>
      </w:r>
    </w:p>
    <w:p w14:paraId="520DDA4B" w14:textId="77777777" w:rsidR="00D94A1C" w:rsidRPr="00D94A1C" w:rsidRDefault="00D94A1C" w:rsidP="00D94A1C">
      <w:pPr>
        <w:pStyle w:val="ListParagraph"/>
        <w:spacing w:before="60" w:after="60" w:line="276" w:lineRule="auto"/>
        <w:contextualSpacing w:val="0"/>
      </w:pPr>
      <w:r w:rsidRPr="00D94A1C">
        <w:t>issues raised are the responsibility of the school (e.g. school uniform, canteen duty, school parking)</w:t>
      </w:r>
    </w:p>
    <w:p w14:paraId="0871C49E" w14:textId="77777777" w:rsidR="00D94A1C" w:rsidRDefault="00D94A1C" w:rsidP="00D94A1C">
      <w:pPr>
        <w:pStyle w:val="ListParagraph"/>
        <w:spacing w:before="60" w:after="60" w:line="276" w:lineRule="auto"/>
        <w:contextualSpacing w:val="0"/>
      </w:pPr>
      <w:r w:rsidRPr="00D94A1C">
        <w:t>issues raised should be able to be resolved at the school level.</w:t>
      </w:r>
    </w:p>
    <w:p w14:paraId="787C45B6" w14:textId="17E3B4D0" w:rsidR="00D94A1C" w:rsidRDefault="00D94A1C" w:rsidP="00D94A1C">
      <w:pPr>
        <w:pStyle w:val="BodyCopy"/>
        <w:spacing w:before="240" w:line="276" w:lineRule="auto"/>
      </w:pPr>
      <w:r>
        <w:t>The role</w:t>
      </w:r>
      <w:r>
        <w:rPr>
          <w:spacing w:val="-3"/>
        </w:rPr>
        <w:t xml:space="preserve"> </w:t>
      </w:r>
      <w:r>
        <w:t>of</w:t>
      </w:r>
      <w:r>
        <w:rPr>
          <w:spacing w:val="-2"/>
        </w:rPr>
        <w:t xml:space="preserve"> </w:t>
      </w:r>
      <w:r>
        <w:t>MACS Regional</w:t>
      </w:r>
      <w:r>
        <w:rPr>
          <w:spacing w:val="-2"/>
        </w:rPr>
        <w:t xml:space="preserve"> </w:t>
      </w:r>
      <w:r>
        <w:t>Offices is</w:t>
      </w:r>
      <w:r>
        <w:rPr>
          <w:spacing w:val="-2"/>
        </w:rPr>
        <w:t xml:space="preserve"> </w:t>
      </w:r>
      <w:r>
        <w:t>to:</w:t>
      </w:r>
    </w:p>
    <w:p w14:paraId="528B487C" w14:textId="77777777" w:rsidR="00D94A1C" w:rsidRPr="00D94A1C" w:rsidRDefault="00D94A1C" w:rsidP="00D94A1C">
      <w:pPr>
        <w:pStyle w:val="ListParagraph"/>
        <w:spacing w:before="60" w:after="60" w:line="276" w:lineRule="auto"/>
        <w:contextualSpacing w:val="0"/>
      </w:pPr>
      <w:r w:rsidRPr="00D94A1C">
        <w:t>provide advice and support to schools when they are responding to complaints</w:t>
      </w:r>
    </w:p>
    <w:p w14:paraId="44689024" w14:textId="1E15E0A7" w:rsidR="00D94A1C" w:rsidRPr="00D94A1C" w:rsidRDefault="00937EA5" w:rsidP="00D94A1C">
      <w:pPr>
        <w:pStyle w:val="ListParagraph"/>
        <w:spacing w:before="60" w:after="60" w:line="276" w:lineRule="auto"/>
        <w:contextualSpacing w:val="0"/>
      </w:pPr>
      <w:r>
        <w:t>provide advice to C</w:t>
      </w:r>
      <w:r w:rsidR="00D94A1C" w:rsidRPr="00D94A1C">
        <w:t>omplainants when they are seeking to make a complaint about a school</w:t>
      </w:r>
    </w:p>
    <w:p w14:paraId="7A6E9FC6" w14:textId="77777777" w:rsidR="00D94A1C" w:rsidRPr="00D94A1C" w:rsidRDefault="00D94A1C" w:rsidP="00D94A1C">
      <w:pPr>
        <w:pStyle w:val="ListParagraph"/>
        <w:spacing w:before="60" w:after="60" w:line="276" w:lineRule="auto"/>
        <w:contextualSpacing w:val="0"/>
      </w:pPr>
      <w:r w:rsidRPr="00D94A1C">
        <w:t>record complaints received from the community</w:t>
      </w:r>
    </w:p>
    <w:p w14:paraId="00F461F3" w14:textId="36608AAB" w:rsidR="00D94A1C" w:rsidRPr="00D94A1C" w:rsidRDefault="00D94A1C" w:rsidP="00D94A1C">
      <w:pPr>
        <w:pStyle w:val="ListParagraph"/>
        <w:spacing w:before="60" w:after="60" w:line="276" w:lineRule="auto"/>
        <w:contextualSpacing w:val="0"/>
      </w:pPr>
      <w:r w:rsidRPr="00D94A1C">
        <w:t>manage and investigate the</w:t>
      </w:r>
      <w:r w:rsidR="00937EA5">
        <w:t xml:space="preserve"> complaints that relate to the minimum standards for s</w:t>
      </w:r>
      <w:r w:rsidRPr="00D94A1C">
        <w:t>chools when referred from the VRQA to CECV. This will include:</w:t>
      </w:r>
    </w:p>
    <w:p w14:paraId="3A5E53DC" w14:textId="77777777" w:rsidR="00D94A1C" w:rsidRPr="00D94A1C" w:rsidRDefault="00D94A1C" w:rsidP="00D94A1C">
      <w:pPr>
        <w:pStyle w:val="ListParagraph"/>
        <w:numPr>
          <w:ilvl w:val="0"/>
          <w:numId w:val="17"/>
        </w:numPr>
        <w:spacing w:before="60" w:after="60" w:line="276" w:lineRule="auto"/>
        <w:ind w:left="709" w:hanging="425"/>
        <w:contextualSpacing w:val="0"/>
      </w:pPr>
      <w:r w:rsidRPr="00D94A1C">
        <w:t>working with the school following the complaint to monitor rectifications if required</w:t>
      </w:r>
    </w:p>
    <w:p w14:paraId="4FC3FBAF" w14:textId="66E94ECE" w:rsidR="00D94A1C" w:rsidRPr="00D94A1C" w:rsidRDefault="00937EA5" w:rsidP="00D94A1C">
      <w:pPr>
        <w:pStyle w:val="ListParagraph"/>
        <w:numPr>
          <w:ilvl w:val="0"/>
          <w:numId w:val="17"/>
        </w:numPr>
        <w:spacing w:before="60" w:after="60" w:line="276" w:lineRule="auto"/>
        <w:ind w:left="709" w:hanging="425"/>
        <w:contextualSpacing w:val="0"/>
      </w:pPr>
      <w:r>
        <w:t>communicating</w:t>
      </w:r>
      <w:r w:rsidR="00D94A1C" w:rsidRPr="00D94A1C">
        <w:t xml:space="preserve"> the outcome of complaint investigations to </w:t>
      </w:r>
      <w:r w:rsidR="00E132AD">
        <w:t xml:space="preserve">the </w:t>
      </w:r>
      <w:r w:rsidR="00D94A1C" w:rsidRPr="00D94A1C">
        <w:t xml:space="preserve">CECV to enable reporting back to </w:t>
      </w:r>
      <w:r>
        <w:t xml:space="preserve">the </w:t>
      </w:r>
      <w:r w:rsidR="00D94A1C" w:rsidRPr="00D94A1C">
        <w:t>VRQA</w:t>
      </w:r>
    </w:p>
    <w:p w14:paraId="2C9B48EF" w14:textId="2F5EED63" w:rsidR="00D94A1C" w:rsidRDefault="00D94A1C" w:rsidP="00D94A1C">
      <w:pPr>
        <w:pStyle w:val="ListParagraph"/>
        <w:spacing w:before="60" w:after="60" w:line="276" w:lineRule="auto"/>
        <w:contextualSpacing w:val="0"/>
      </w:pPr>
      <w:r w:rsidRPr="00D94A1C">
        <w:t>provide data about the number and nature of complaints received about schools within</w:t>
      </w:r>
      <w:r w:rsidR="00937EA5">
        <w:t xml:space="preserve"> the region that relate to the minimum standards for s</w:t>
      </w:r>
      <w:r w:rsidRPr="00D94A1C">
        <w:t xml:space="preserve">chools to the MACS Executive Director and </w:t>
      </w:r>
      <w:r w:rsidR="00E132AD">
        <w:t xml:space="preserve">the </w:t>
      </w:r>
      <w:r w:rsidRPr="00D94A1C">
        <w:t>CECV on a quarterly basis</w:t>
      </w:r>
      <w:r>
        <w:rPr>
          <w:spacing w:val="-3"/>
        </w:rPr>
        <w:t xml:space="preserve"> </w:t>
      </w:r>
      <w:r>
        <w:t>in</w:t>
      </w:r>
      <w:r>
        <w:rPr>
          <w:spacing w:val="-1"/>
        </w:rPr>
        <w:t xml:space="preserve"> </w:t>
      </w:r>
      <w:r>
        <w:t>the</w:t>
      </w:r>
      <w:r>
        <w:rPr>
          <w:spacing w:val="-2"/>
        </w:rPr>
        <w:t xml:space="preserve"> </w:t>
      </w:r>
      <w:r>
        <w:t>manner prescribed.</w:t>
      </w:r>
    </w:p>
    <w:p w14:paraId="5C49C2ED" w14:textId="131C2B11" w:rsidR="00D94A1C" w:rsidRDefault="00D94A1C" w:rsidP="00D94A1C">
      <w:pPr>
        <w:pStyle w:val="Heading2"/>
        <w:spacing w:before="240"/>
      </w:pPr>
      <w:r>
        <w:t>Responsibilities</w:t>
      </w:r>
      <w:r>
        <w:rPr>
          <w:spacing w:val="-2"/>
        </w:rPr>
        <w:t xml:space="preserve"> </w:t>
      </w:r>
      <w:r>
        <w:t>of MACS</w:t>
      </w:r>
      <w:r>
        <w:rPr>
          <w:spacing w:val="-6"/>
        </w:rPr>
        <w:t xml:space="preserve"> </w:t>
      </w:r>
      <w:r>
        <w:t>Regional Offices</w:t>
      </w:r>
    </w:p>
    <w:p w14:paraId="14C7F097" w14:textId="77777777" w:rsidR="00D94A1C" w:rsidRPr="00D94A1C" w:rsidRDefault="00D94A1C" w:rsidP="00E132AD">
      <w:pPr>
        <w:pStyle w:val="BodyCopy"/>
        <w:spacing w:line="276" w:lineRule="auto"/>
      </w:pPr>
      <w:r w:rsidRPr="00D94A1C">
        <w:t>The MACS Regional General Manager is responsible for responding to, or escalating, complaints when:</w:t>
      </w:r>
    </w:p>
    <w:p w14:paraId="5565994F" w14:textId="0371F563" w:rsidR="00D94A1C" w:rsidRPr="00D94A1C" w:rsidRDefault="00937EA5" w:rsidP="00E132AD">
      <w:pPr>
        <w:pStyle w:val="ListParagraph"/>
        <w:spacing w:beforeLines="60" w:before="144" w:afterLines="60" w:after="144" w:line="276" w:lineRule="auto"/>
        <w:contextualSpacing w:val="0"/>
      </w:pPr>
      <w:r>
        <w:t>a C</w:t>
      </w:r>
      <w:r w:rsidR="00D94A1C" w:rsidRPr="00D94A1C">
        <w:t>omplainant is not satisfied that a matter has been addressed i</w:t>
      </w:r>
      <w:r w:rsidR="00650F38">
        <w:t xml:space="preserve">n accordance with the school’s </w:t>
      </w:r>
      <w:r w:rsidR="00D94A1C" w:rsidRPr="00D94A1C">
        <w:t>complaint-handling policies, procedures and processes</w:t>
      </w:r>
    </w:p>
    <w:p w14:paraId="35B75E57" w14:textId="61332DD4" w:rsidR="00D94A1C" w:rsidRPr="00D94A1C" w:rsidRDefault="00937EA5" w:rsidP="00E132AD">
      <w:pPr>
        <w:pStyle w:val="ListParagraph"/>
        <w:spacing w:beforeLines="60" w:before="144" w:afterLines="60" w:after="144" w:line="276" w:lineRule="auto"/>
        <w:contextualSpacing w:val="0"/>
      </w:pPr>
      <w:r>
        <w:t>a C</w:t>
      </w:r>
      <w:r w:rsidR="00D94A1C" w:rsidRPr="00D94A1C">
        <w:t>omplainant is not satisfied that an acceptable resolution has been reached</w:t>
      </w:r>
    </w:p>
    <w:p w14:paraId="56AB05FF" w14:textId="3D19262F" w:rsidR="00D94A1C" w:rsidRPr="00D94A1C" w:rsidRDefault="00D94A1C" w:rsidP="00E132AD">
      <w:pPr>
        <w:pStyle w:val="ListParagraph"/>
        <w:spacing w:beforeLines="60" w:before="144" w:afterLines="60" w:after="144" w:line="276" w:lineRule="auto"/>
        <w:contextualSpacing w:val="0"/>
      </w:pPr>
      <w:r w:rsidRPr="00D94A1C">
        <w:t>the subject matter of the complaint relates to policy outside the responsibility or management</w:t>
      </w:r>
      <w:r>
        <w:t xml:space="preserve"> </w:t>
      </w:r>
      <w:r w:rsidRPr="00D94A1C">
        <w:t xml:space="preserve">of the </w:t>
      </w:r>
      <w:r w:rsidR="00E132AD">
        <w:t>s</w:t>
      </w:r>
      <w:r w:rsidRPr="00D94A1C">
        <w:t>chool</w:t>
      </w:r>
    </w:p>
    <w:p w14:paraId="7A11F208" w14:textId="7CCC93B4" w:rsidR="00D94A1C" w:rsidRPr="00D94A1C" w:rsidRDefault="00D94A1C" w:rsidP="00E132AD">
      <w:pPr>
        <w:pStyle w:val="ListParagraph"/>
        <w:spacing w:beforeLines="60" w:before="144" w:afterLines="60" w:after="144" w:line="276" w:lineRule="auto"/>
        <w:contextualSpacing w:val="0"/>
      </w:pPr>
      <w:r w:rsidRPr="00D94A1C">
        <w:t xml:space="preserve">the subject of the complaint is the </w:t>
      </w:r>
      <w:r w:rsidR="00E132AD">
        <w:t>P</w:t>
      </w:r>
      <w:r w:rsidRPr="00D94A1C">
        <w:t>rincipal of a school</w:t>
      </w:r>
    </w:p>
    <w:p w14:paraId="1D7F1A6A" w14:textId="77777777" w:rsidR="00D94A1C" w:rsidRPr="00D94A1C" w:rsidRDefault="00D94A1C" w:rsidP="00E132AD">
      <w:pPr>
        <w:pStyle w:val="ListParagraph"/>
        <w:spacing w:beforeLines="60" w:before="144" w:afterLines="60" w:after="144" w:line="276" w:lineRule="auto"/>
        <w:contextualSpacing w:val="0"/>
      </w:pPr>
      <w:r w:rsidRPr="00D94A1C">
        <w:t>a school requests assistance to resolve a complaint</w:t>
      </w:r>
    </w:p>
    <w:p w14:paraId="30251193" w14:textId="77777777" w:rsidR="00D94A1C" w:rsidRPr="00D94A1C" w:rsidRDefault="00D94A1C" w:rsidP="00E132AD">
      <w:pPr>
        <w:pStyle w:val="ListParagraph"/>
        <w:spacing w:beforeLines="60" w:before="144" w:afterLines="60" w:after="144" w:line="276" w:lineRule="auto"/>
        <w:contextualSpacing w:val="0"/>
      </w:pPr>
      <w:r w:rsidRPr="00D94A1C">
        <w:t>a complaint is referred by the school regulator, the VRQA, to the CECV</w:t>
      </w:r>
    </w:p>
    <w:p w14:paraId="19200FAB" w14:textId="17FBCA24" w:rsidR="00D94A1C" w:rsidRPr="00D94A1C" w:rsidRDefault="00D94A1C" w:rsidP="00E132AD">
      <w:pPr>
        <w:pStyle w:val="ListParagraph"/>
        <w:spacing w:beforeLines="60" w:before="144" w:afterLines="60" w:after="144" w:line="276" w:lineRule="auto"/>
        <w:contextualSpacing w:val="0"/>
      </w:pPr>
      <w:r w:rsidRPr="00D94A1C">
        <w:t xml:space="preserve">a complaint is received by </w:t>
      </w:r>
      <w:r w:rsidR="00937EA5">
        <w:t xml:space="preserve">the </w:t>
      </w:r>
      <w:r w:rsidRPr="00D94A1C">
        <w:t>Commission for Children and Young People, the Victorian Institute of Teachers or the Victorian Curriculum and Assessment Authority.</w:t>
      </w:r>
    </w:p>
    <w:p w14:paraId="3FFF5D7A" w14:textId="77777777" w:rsidR="00D94A1C" w:rsidRDefault="00D94A1C" w:rsidP="00D94A1C">
      <w:pPr>
        <w:pStyle w:val="BodyText"/>
        <w:spacing w:before="1"/>
        <w:rPr>
          <w:sz w:val="19"/>
        </w:rPr>
      </w:pPr>
    </w:p>
    <w:p w14:paraId="42B1E6AA" w14:textId="77777777" w:rsidR="00D94A1C" w:rsidRPr="00D94A1C" w:rsidRDefault="00D94A1C" w:rsidP="00D94A1C">
      <w:pPr>
        <w:pStyle w:val="Heading3"/>
      </w:pPr>
      <w:r w:rsidRPr="00D94A1C">
        <w:lastRenderedPageBreak/>
        <w:t>Actions to be taken following receipt of a complaint at the MACS Regional Office</w:t>
      </w:r>
    </w:p>
    <w:p w14:paraId="3DEADD54" w14:textId="77777777" w:rsidR="00D94A1C" w:rsidRDefault="00D94A1C" w:rsidP="00D94A1C">
      <w:pPr>
        <w:pStyle w:val="BodyCopy"/>
        <w:spacing w:line="276" w:lineRule="auto"/>
      </w:pPr>
      <w:r>
        <w:t>Following</w:t>
      </w:r>
      <w:r>
        <w:rPr>
          <w:spacing w:val="-3"/>
        </w:rPr>
        <w:t xml:space="preserve"> </w:t>
      </w:r>
      <w:r>
        <w:t>receipt</w:t>
      </w:r>
      <w:r>
        <w:rPr>
          <w:spacing w:val="-3"/>
        </w:rPr>
        <w:t xml:space="preserve"> </w:t>
      </w:r>
      <w:r>
        <w:t>of</w:t>
      </w:r>
      <w:r>
        <w:rPr>
          <w:spacing w:val="-1"/>
        </w:rPr>
        <w:t xml:space="preserve"> </w:t>
      </w:r>
      <w:r>
        <w:t>a</w:t>
      </w:r>
      <w:r>
        <w:rPr>
          <w:spacing w:val="-1"/>
        </w:rPr>
        <w:t xml:space="preserve"> </w:t>
      </w:r>
      <w:r>
        <w:t>complaint, the</w:t>
      </w:r>
      <w:r>
        <w:rPr>
          <w:spacing w:val="-2"/>
        </w:rPr>
        <w:t xml:space="preserve"> </w:t>
      </w:r>
      <w:r>
        <w:t>MACS</w:t>
      </w:r>
      <w:r>
        <w:rPr>
          <w:spacing w:val="-2"/>
        </w:rPr>
        <w:t xml:space="preserve"> </w:t>
      </w:r>
      <w:r>
        <w:t>Regional</w:t>
      </w:r>
      <w:r>
        <w:rPr>
          <w:spacing w:val="-3"/>
        </w:rPr>
        <w:t xml:space="preserve"> General </w:t>
      </w:r>
      <w:r>
        <w:t>Manager (or</w:t>
      </w:r>
      <w:r>
        <w:rPr>
          <w:spacing w:val="-1"/>
        </w:rPr>
        <w:t xml:space="preserve"> </w:t>
      </w:r>
      <w:r>
        <w:t>delegate)</w:t>
      </w:r>
      <w:r>
        <w:rPr>
          <w:spacing w:val="-1"/>
        </w:rPr>
        <w:t xml:space="preserve"> </w:t>
      </w:r>
      <w:r>
        <w:t>will:</w:t>
      </w:r>
    </w:p>
    <w:p w14:paraId="7639A39F" w14:textId="77777777" w:rsidR="00D94A1C" w:rsidRPr="00D94A1C" w:rsidRDefault="00D94A1C" w:rsidP="00D94A1C">
      <w:pPr>
        <w:pStyle w:val="ListParagraph"/>
        <w:spacing w:before="60" w:after="60" w:line="276" w:lineRule="auto"/>
        <w:contextualSpacing w:val="0"/>
      </w:pPr>
      <w:r w:rsidRPr="00D94A1C">
        <w:t>record the complaint in the agreed data management system to ensure the complaint can be tracked</w:t>
      </w:r>
    </w:p>
    <w:p w14:paraId="1C470F3D" w14:textId="77777777" w:rsidR="00D94A1C" w:rsidRPr="00D94A1C" w:rsidRDefault="00D94A1C" w:rsidP="00D94A1C">
      <w:pPr>
        <w:pStyle w:val="ListParagraph"/>
        <w:spacing w:before="60" w:after="60" w:line="276" w:lineRule="auto"/>
        <w:contextualSpacing w:val="0"/>
      </w:pPr>
      <w:r w:rsidRPr="00D94A1C">
        <w:t>acknowledge receipt of a complaint as soon as possible in writing, within two business days, ensuring the Complainant is aware of MACS complaint-handling procedures</w:t>
      </w:r>
    </w:p>
    <w:p w14:paraId="6D205007" w14:textId="53217F45" w:rsidR="00D94A1C" w:rsidRPr="00D94A1C" w:rsidRDefault="00D94A1C" w:rsidP="00D94A1C">
      <w:pPr>
        <w:pStyle w:val="ListParagraph"/>
        <w:spacing w:before="60" w:after="60" w:line="276" w:lineRule="auto"/>
        <w:contextualSpacing w:val="0"/>
      </w:pPr>
      <w:r w:rsidRPr="00D94A1C">
        <w:t>advise the Complainant that a record of their complaint is bein</w:t>
      </w:r>
      <w:r w:rsidR="00937EA5">
        <w:t>g maintained and provide a time</w:t>
      </w:r>
      <w:r w:rsidRPr="00D94A1C">
        <w:t xml:space="preserve">frame, generally </w:t>
      </w:r>
      <w:r w:rsidR="00937EA5">
        <w:t>10</w:t>
      </w:r>
      <w:r w:rsidRPr="00D94A1C">
        <w:t xml:space="preserve"> business days, after which a preliminary determination will be provided</w:t>
      </w:r>
    </w:p>
    <w:p w14:paraId="0BAB1794" w14:textId="77777777" w:rsidR="00D94A1C" w:rsidRPr="00D94A1C" w:rsidRDefault="00D94A1C" w:rsidP="00D94A1C">
      <w:pPr>
        <w:pStyle w:val="ListParagraph"/>
        <w:spacing w:before="60" w:after="60" w:line="276" w:lineRule="auto"/>
        <w:contextualSpacing w:val="0"/>
      </w:pPr>
      <w:r w:rsidRPr="00D94A1C">
        <w:t>provide the Complainant with a case number that should be used for all further communication</w:t>
      </w:r>
    </w:p>
    <w:p w14:paraId="3DB44622" w14:textId="77777777" w:rsidR="00D94A1C" w:rsidRPr="00D94A1C" w:rsidRDefault="00D94A1C" w:rsidP="00D94A1C">
      <w:pPr>
        <w:pStyle w:val="ListParagraph"/>
        <w:spacing w:before="60" w:after="60" w:line="276" w:lineRule="auto"/>
        <w:contextualSpacing w:val="0"/>
      </w:pPr>
      <w:r w:rsidRPr="00D94A1C">
        <w:t>inform the Principal of the school of the receipt of the complaint and provide an opportunity for the Principal to respond to the issues raised</w:t>
      </w:r>
    </w:p>
    <w:p w14:paraId="47F35720" w14:textId="471C4CDD" w:rsidR="00D94A1C" w:rsidRPr="00D94A1C" w:rsidRDefault="00D94A1C" w:rsidP="00D94A1C">
      <w:pPr>
        <w:pStyle w:val="ListParagraph"/>
        <w:spacing w:before="60" w:after="60" w:line="276" w:lineRule="auto"/>
        <w:contextualSpacing w:val="0"/>
      </w:pPr>
      <w:r w:rsidRPr="00D94A1C">
        <w:t xml:space="preserve">where it is considered appropriate, provide the Complainant with an opportunity to respond to the Principal’s response to the matters raised prior to </w:t>
      </w:r>
      <w:proofErr w:type="gramStart"/>
      <w:r w:rsidRPr="00D94A1C">
        <w:t>making a decision</w:t>
      </w:r>
      <w:proofErr w:type="gramEnd"/>
      <w:r w:rsidRPr="00D94A1C">
        <w:t xml:space="preserve"> about the complaint</w:t>
      </w:r>
      <w:r w:rsidR="00937EA5">
        <w:t>,</w:t>
      </w:r>
      <w:r w:rsidRPr="00D94A1C">
        <w:t xml:space="preserve"> or contact the Complainant for more information to help assess the issues or allegations if required</w:t>
      </w:r>
    </w:p>
    <w:p w14:paraId="5D62391F" w14:textId="77777777" w:rsidR="00D94A1C" w:rsidRPr="00D94A1C" w:rsidRDefault="00D94A1C" w:rsidP="00D94A1C">
      <w:pPr>
        <w:pStyle w:val="ListParagraph"/>
        <w:spacing w:before="60" w:after="60" w:line="276" w:lineRule="auto"/>
        <w:contextualSpacing w:val="0"/>
      </w:pPr>
      <w:r w:rsidRPr="00D94A1C">
        <w:t>seek to review school documentation relevant to the complaint such as school policies, procedures, guidelines, records of communication, minutes of meetings or student data</w:t>
      </w:r>
    </w:p>
    <w:p w14:paraId="1C363394" w14:textId="77777777" w:rsidR="00D94A1C" w:rsidRPr="00D94A1C" w:rsidRDefault="00D94A1C" w:rsidP="00D94A1C">
      <w:pPr>
        <w:pStyle w:val="ListParagraph"/>
        <w:spacing w:before="60" w:after="60" w:line="276" w:lineRule="auto"/>
        <w:contextualSpacing w:val="0"/>
      </w:pPr>
      <w:r w:rsidRPr="00D94A1C">
        <w:t>advise and/or seek permission from the Complainant if any sensitive or medical information provided will need to be shared with others in order to resolve the matter</w:t>
      </w:r>
    </w:p>
    <w:p w14:paraId="66657C05" w14:textId="77777777" w:rsidR="00D94A1C" w:rsidRPr="00D94A1C" w:rsidRDefault="00D94A1C" w:rsidP="00D94A1C">
      <w:pPr>
        <w:pStyle w:val="ListParagraph"/>
        <w:spacing w:before="60" w:after="60" w:line="276" w:lineRule="auto"/>
        <w:contextualSpacing w:val="0"/>
      </w:pPr>
      <w:r w:rsidRPr="00D94A1C">
        <w:t>where necessary, seek advice from appropriate business units within MACS and/or external agencies to determine how a complaint may be reviewed and whether other avenues of appeal/redress exist</w:t>
      </w:r>
    </w:p>
    <w:p w14:paraId="5E53C20D" w14:textId="77777777" w:rsidR="00D94A1C" w:rsidRPr="00D94A1C" w:rsidRDefault="00D94A1C" w:rsidP="00D94A1C">
      <w:pPr>
        <w:pStyle w:val="ListParagraph"/>
        <w:spacing w:before="60" w:after="60" w:line="276" w:lineRule="auto"/>
        <w:contextualSpacing w:val="0"/>
      </w:pPr>
      <w:r w:rsidRPr="00D94A1C">
        <w:t>assess the complaint, which may result in undertaking one or more of the following procedures and processes to help resolve it:</w:t>
      </w:r>
    </w:p>
    <w:p w14:paraId="4E485EB0" w14:textId="77777777" w:rsidR="00D94A1C" w:rsidRPr="00D94A1C" w:rsidRDefault="00D94A1C" w:rsidP="00D94A1C">
      <w:pPr>
        <w:pStyle w:val="ListParagraph"/>
        <w:numPr>
          <w:ilvl w:val="1"/>
          <w:numId w:val="18"/>
        </w:numPr>
        <w:tabs>
          <w:tab w:val="left" w:pos="851"/>
        </w:tabs>
        <w:spacing w:before="60" w:after="60" w:line="276" w:lineRule="auto"/>
        <w:ind w:left="709" w:hanging="425"/>
        <w:contextualSpacing w:val="0"/>
      </w:pPr>
      <w:r w:rsidRPr="00D94A1C">
        <w:t>allow more time for resolution at the school</w:t>
      </w:r>
    </w:p>
    <w:p w14:paraId="49656A57" w14:textId="77777777" w:rsidR="00D94A1C" w:rsidRPr="00D94A1C" w:rsidRDefault="00D94A1C" w:rsidP="00D94A1C">
      <w:pPr>
        <w:pStyle w:val="ListParagraph"/>
        <w:numPr>
          <w:ilvl w:val="1"/>
          <w:numId w:val="18"/>
        </w:numPr>
        <w:tabs>
          <w:tab w:val="left" w:pos="851"/>
        </w:tabs>
        <w:spacing w:before="60" w:after="60" w:line="276" w:lineRule="auto"/>
        <w:ind w:left="709" w:hanging="425"/>
        <w:contextualSpacing w:val="0"/>
      </w:pPr>
      <w:proofErr w:type="gramStart"/>
      <w:r w:rsidRPr="00D94A1C">
        <w:t>provide assistance to</w:t>
      </w:r>
      <w:proofErr w:type="gramEnd"/>
      <w:r w:rsidRPr="00D94A1C">
        <w:t xml:space="preserve"> reach a resolution through regional support</w:t>
      </w:r>
    </w:p>
    <w:p w14:paraId="52AD74BB" w14:textId="77777777" w:rsidR="00D94A1C" w:rsidRPr="00D94A1C" w:rsidRDefault="00D94A1C" w:rsidP="00D94A1C">
      <w:pPr>
        <w:pStyle w:val="ListParagraph"/>
        <w:numPr>
          <w:ilvl w:val="1"/>
          <w:numId w:val="18"/>
        </w:numPr>
        <w:tabs>
          <w:tab w:val="left" w:pos="851"/>
        </w:tabs>
        <w:spacing w:before="60" w:after="60" w:line="276" w:lineRule="auto"/>
        <w:ind w:left="709" w:hanging="425"/>
        <w:contextualSpacing w:val="0"/>
      </w:pPr>
      <w:r w:rsidRPr="00D94A1C">
        <w:t>arrange for an independent investigation</w:t>
      </w:r>
    </w:p>
    <w:p w14:paraId="6363FDB4" w14:textId="3941D44F" w:rsidR="00D94A1C" w:rsidRPr="00D94A1C" w:rsidRDefault="00D94A1C" w:rsidP="00D94A1C">
      <w:pPr>
        <w:pStyle w:val="ListParagraph"/>
        <w:spacing w:before="60" w:after="60" w:line="276" w:lineRule="auto"/>
        <w:contextualSpacing w:val="0"/>
      </w:pPr>
      <w:r w:rsidRPr="00D94A1C">
        <w:t>advise the Complainant o</w:t>
      </w:r>
      <w:r w:rsidR="00937EA5">
        <w:t>f any delays that occur in the r</w:t>
      </w:r>
      <w:r w:rsidRPr="00D94A1C">
        <w:t>egion’s ability to respond within the set timeframe and provide a new timeframe for the resolution</w:t>
      </w:r>
    </w:p>
    <w:p w14:paraId="0E08BF15" w14:textId="77777777" w:rsidR="00D94A1C" w:rsidRPr="00D94A1C" w:rsidRDefault="00D94A1C" w:rsidP="00D94A1C">
      <w:pPr>
        <w:pStyle w:val="ListParagraph"/>
        <w:spacing w:before="60" w:after="60" w:line="276" w:lineRule="auto"/>
        <w:contextualSpacing w:val="0"/>
      </w:pPr>
      <w:r w:rsidRPr="00D94A1C">
        <w:t>where necessary, actively support a Complainant with special needs through the complaint procedures and processes</w:t>
      </w:r>
    </w:p>
    <w:p w14:paraId="00973032" w14:textId="5628126B" w:rsidR="00D94A1C" w:rsidRPr="00D94A1C" w:rsidRDefault="00D94A1C" w:rsidP="00D94A1C">
      <w:pPr>
        <w:pStyle w:val="ListParagraph"/>
        <w:spacing w:before="60" w:after="60" w:line="276" w:lineRule="auto"/>
        <w:contextualSpacing w:val="0"/>
      </w:pPr>
      <w:r w:rsidRPr="00D94A1C">
        <w:t>notify the Complainant o</w:t>
      </w:r>
      <w:r w:rsidR="00937EA5">
        <w:t>f the outcome of the complaint i</w:t>
      </w:r>
      <w:r w:rsidRPr="00D94A1C">
        <w:t>nquiry in writing</w:t>
      </w:r>
    </w:p>
    <w:p w14:paraId="555BE875" w14:textId="77777777" w:rsidR="00D94A1C" w:rsidRPr="00D94A1C" w:rsidRDefault="00D94A1C" w:rsidP="00D94A1C">
      <w:pPr>
        <w:pStyle w:val="ListParagraph"/>
        <w:spacing w:before="60" w:after="60" w:line="276" w:lineRule="auto"/>
        <w:contextualSpacing w:val="0"/>
      </w:pPr>
      <w:r w:rsidRPr="00D94A1C">
        <w:t>provide the Principal of the school with the outcome of the MACS Regional Office’s assessment of the complaint in writing</w:t>
      </w:r>
    </w:p>
    <w:p w14:paraId="41F1BB5A" w14:textId="4CC0DA92" w:rsidR="00D94A1C" w:rsidRPr="00D94A1C" w:rsidRDefault="00D94A1C" w:rsidP="00D94A1C">
      <w:pPr>
        <w:pStyle w:val="ListParagraph"/>
        <w:spacing w:before="60" w:after="60" w:line="276" w:lineRule="auto"/>
        <w:contextualSpacing w:val="0"/>
      </w:pPr>
      <w:r w:rsidRPr="00D94A1C">
        <w:t xml:space="preserve">ensure all relevant material and a record </w:t>
      </w:r>
      <w:r w:rsidR="00E132AD">
        <w:t xml:space="preserve">of </w:t>
      </w:r>
      <w:r w:rsidRPr="00D94A1C">
        <w:t>the outcome of the complaint are entered in the agreed system database</w:t>
      </w:r>
    </w:p>
    <w:p w14:paraId="71AD4648" w14:textId="77777777" w:rsidR="00D94A1C" w:rsidRPr="00D94A1C" w:rsidRDefault="00D94A1C" w:rsidP="00D94A1C">
      <w:pPr>
        <w:pStyle w:val="ListParagraph"/>
        <w:spacing w:before="60" w:after="60" w:line="276" w:lineRule="auto"/>
        <w:contextualSpacing w:val="0"/>
      </w:pPr>
      <w:r w:rsidRPr="00D94A1C">
        <w:t>complete documentation of the complaint investigation required by the CECV</w:t>
      </w:r>
    </w:p>
    <w:p w14:paraId="1F6E2927" w14:textId="77777777" w:rsidR="00D94A1C" w:rsidRPr="00D94A1C" w:rsidRDefault="00D94A1C" w:rsidP="00D94A1C">
      <w:pPr>
        <w:pStyle w:val="ListParagraph"/>
        <w:spacing w:before="60" w:after="60" w:line="276" w:lineRule="auto"/>
        <w:contextualSpacing w:val="0"/>
      </w:pPr>
      <w:r w:rsidRPr="00D94A1C">
        <w:t>ensure records of anonymous complaints are retained in the approved database to enable identification of trends or potential problems</w:t>
      </w:r>
    </w:p>
    <w:p w14:paraId="602D6D58" w14:textId="77777777" w:rsidR="00D94A1C" w:rsidRPr="00D94A1C" w:rsidRDefault="00D94A1C" w:rsidP="00D94A1C">
      <w:pPr>
        <w:pStyle w:val="ListParagraph"/>
        <w:spacing w:before="60" w:after="60" w:line="276" w:lineRule="auto"/>
        <w:contextualSpacing w:val="0"/>
      </w:pPr>
      <w:r w:rsidRPr="00D94A1C">
        <w:t>if a complaint is serious or not resolved after the involvement of the MACS Regional General Manager, refer the complaint to the MACS Executive Director (or the delegate of the MACS Executive Director)</w:t>
      </w:r>
    </w:p>
    <w:p w14:paraId="49C8C14E" w14:textId="2FCF1E4A" w:rsidR="00D94A1C" w:rsidRPr="00D94A1C" w:rsidRDefault="00D94A1C" w:rsidP="00D94A1C">
      <w:pPr>
        <w:pStyle w:val="ListParagraph"/>
        <w:spacing w:before="60" w:after="60" w:line="276" w:lineRule="auto"/>
        <w:contextualSpacing w:val="0"/>
      </w:pPr>
      <w:r w:rsidRPr="00D94A1C">
        <w:t>provide data about the number and nature of complaints received about schools within</w:t>
      </w:r>
      <w:r w:rsidR="00937EA5">
        <w:t xml:space="preserve"> the region that relate to the minimum standards for s</w:t>
      </w:r>
      <w:r w:rsidRPr="00D94A1C">
        <w:t>chools to the MACS Executive Director and CECV on a quarterly basis.</w:t>
      </w:r>
    </w:p>
    <w:p w14:paraId="35AC9C3D" w14:textId="3AACD596" w:rsidR="00D94A1C" w:rsidRDefault="00D94A1C" w:rsidP="00D94A1C">
      <w:pPr>
        <w:pStyle w:val="Heading3"/>
      </w:pPr>
      <w:r>
        <w:lastRenderedPageBreak/>
        <w:t>Possible</w:t>
      </w:r>
      <w:r>
        <w:rPr>
          <w:spacing w:val="-2"/>
        </w:rPr>
        <w:t xml:space="preserve"> </w:t>
      </w:r>
      <w:r>
        <w:t>outcomes</w:t>
      </w:r>
      <w:r>
        <w:rPr>
          <w:spacing w:val="-3"/>
        </w:rPr>
        <w:t xml:space="preserve"> </w:t>
      </w:r>
      <w:r>
        <w:t>of</w:t>
      </w:r>
      <w:r>
        <w:rPr>
          <w:spacing w:val="-2"/>
        </w:rPr>
        <w:t xml:space="preserve"> </w:t>
      </w:r>
      <w:r>
        <w:t>a</w:t>
      </w:r>
      <w:r>
        <w:rPr>
          <w:spacing w:val="-2"/>
        </w:rPr>
        <w:t xml:space="preserve"> </w:t>
      </w:r>
      <w:r>
        <w:t>complaint</w:t>
      </w:r>
      <w:r>
        <w:rPr>
          <w:spacing w:val="-1"/>
        </w:rPr>
        <w:t xml:space="preserve"> </w:t>
      </w:r>
      <w:r>
        <w:t>to</w:t>
      </w:r>
      <w:r>
        <w:rPr>
          <w:spacing w:val="-4"/>
        </w:rPr>
        <w:t xml:space="preserve"> </w:t>
      </w:r>
      <w:r>
        <w:t>the</w:t>
      </w:r>
      <w:r>
        <w:rPr>
          <w:spacing w:val="-2"/>
        </w:rPr>
        <w:t xml:space="preserve"> </w:t>
      </w:r>
      <w:r>
        <w:t>MACS</w:t>
      </w:r>
      <w:r>
        <w:rPr>
          <w:spacing w:val="-4"/>
        </w:rPr>
        <w:t xml:space="preserve"> </w:t>
      </w:r>
      <w:r>
        <w:t>Regional Office</w:t>
      </w:r>
    </w:p>
    <w:p w14:paraId="39F28DE7" w14:textId="6DA1E158" w:rsidR="00D94A1C" w:rsidRDefault="00D94A1C" w:rsidP="00E132AD">
      <w:pPr>
        <w:pStyle w:val="BodyCopy"/>
        <w:spacing w:beforeLines="60" w:before="144" w:afterLines="60" w:after="144" w:line="276" w:lineRule="auto"/>
      </w:pPr>
      <w:r>
        <w:t>The MACS Regional Office assessment or escalation to the MACS Executive Director (or the delegate</w:t>
      </w:r>
      <w:r>
        <w:rPr>
          <w:spacing w:val="1"/>
        </w:rPr>
        <w:t xml:space="preserve"> </w:t>
      </w:r>
      <w:r>
        <w:t>of the MACS Executive Director) may result in advice or direction provided to the Principal of a MACS</w:t>
      </w:r>
      <w:r w:rsidR="00E132AD">
        <w:rPr>
          <w:rFonts w:cs="Times New Roman (Body CS)"/>
        </w:rPr>
        <w:t xml:space="preserve"> s</w:t>
      </w:r>
      <w:r w:rsidRPr="00E132AD">
        <w:rPr>
          <w:rFonts w:cs="Times New Roman (Body CS)"/>
        </w:rPr>
        <w:t>c</w:t>
      </w:r>
      <w:r>
        <w:t>hool</w:t>
      </w:r>
      <w:r>
        <w:rPr>
          <w:spacing w:val="-1"/>
        </w:rPr>
        <w:t xml:space="preserve"> </w:t>
      </w:r>
      <w:r>
        <w:t>for</w:t>
      </w:r>
      <w:r>
        <w:rPr>
          <w:spacing w:val="-1"/>
        </w:rPr>
        <w:t xml:space="preserve"> </w:t>
      </w:r>
      <w:r>
        <w:t>action.</w:t>
      </w:r>
      <w:r>
        <w:rPr>
          <w:spacing w:val="-4"/>
        </w:rPr>
        <w:t xml:space="preserve"> </w:t>
      </w:r>
      <w:r>
        <w:t>The</w:t>
      </w:r>
      <w:r>
        <w:rPr>
          <w:spacing w:val="1"/>
        </w:rPr>
        <w:t xml:space="preserve"> </w:t>
      </w:r>
      <w:r>
        <w:t>advice</w:t>
      </w:r>
      <w:r>
        <w:rPr>
          <w:spacing w:val="-3"/>
        </w:rPr>
        <w:t xml:space="preserve"> </w:t>
      </w:r>
      <w:r>
        <w:t>or</w:t>
      </w:r>
      <w:r>
        <w:rPr>
          <w:spacing w:val="-1"/>
        </w:rPr>
        <w:t xml:space="preserve"> </w:t>
      </w:r>
      <w:r>
        <w:t>direction</w:t>
      </w:r>
      <w:r>
        <w:rPr>
          <w:spacing w:val="-1"/>
        </w:rPr>
        <w:t xml:space="preserve"> </w:t>
      </w:r>
      <w:r>
        <w:t>could</w:t>
      </w:r>
      <w:r>
        <w:rPr>
          <w:spacing w:val="-2"/>
        </w:rPr>
        <w:t xml:space="preserve"> </w:t>
      </w:r>
      <w:r>
        <w:t>include providing</w:t>
      </w:r>
      <w:r>
        <w:rPr>
          <w:spacing w:val="-2"/>
        </w:rPr>
        <w:t xml:space="preserve"> </w:t>
      </w:r>
      <w:r>
        <w:t>the Complainant</w:t>
      </w:r>
      <w:r>
        <w:rPr>
          <w:spacing w:val="-1"/>
        </w:rPr>
        <w:t xml:space="preserve"> </w:t>
      </w:r>
      <w:r>
        <w:t>with:</w:t>
      </w:r>
    </w:p>
    <w:p w14:paraId="293AA42C" w14:textId="77777777" w:rsidR="00D94A1C" w:rsidRPr="00D94A1C" w:rsidRDefault="00D94A1C" w:rsidP="00E132AD">
      <w:pPr>
        <w:pStyle w:val="ListParagraph"/>
        <w:spacing w:before="60" w:after="60" w:line="276" w:lineRule="auto"/>
        <w:contextualSpacing w:val="0"/>
      </w:pPr>
      <w:r w:rsidRPr="00D94A1C">
        <w:t>an apology or expression of regret</w:t>
      </w:r>
    </w:p>
    <w:p w14:paraId="49B8E9E0" w14:textId="77777777" w:rsidR="00D94A1C" w:rsidRPr="00D94A1C" w:rsidRDefault="00D94A1C" w:rsidP="00E132AD">
      <w:pPr>
        <w:pStyle w:val="ListParagraph"/>
        <w:spacing w:before="60" w:after="60" w:line="276" w:lineRule="auto"/>
        <w:contextualSpacing w:val="0"/>
      </w:pPr>
      <w:r w:rsidRPr="00D94A1C">
        <w:t>formal communication of a change of decision, policy, procedure or practice</w:t>
      </w:r>
    </w:p>
    <w:p w14:paraId="55F11190" w14:textId="77777777" w:rsidR="00D94A1C" w:rsidRPr="00D94A1C" w:rsidRDefault="00D94A1C" w:rsidP="00E132AD">
      <w:pPr>
        <w:pStyle w:val="ListParagraph"/>
        <w:spacing w:before="60" w:after="60" w:line="276" w:lineRule="auto"/>
        <w:contextualSpacing w:val="0"/>
      </w:pPr>
      <w:r w:rsidRPr="00D94A1C">
        <w:t>the provision of counselling or other support</w:t>
      </w:r>
    </w:p>
    <w:p w14:paraId="1C3B9D54" w14:textId="77777777" w:rsidR="00D94A1C" w:rsidRPr="00D94A1C" w:rsidRDefault="00D94A1C" w:rsidP="00E132AD">
      <w:pPr>
        <w:pStyle w:val="ListParagraph"/>
        <w:spacing w:before="60" w:after="60" w:line="276" w:lineRule="auto"/>
        <w:contextualSpacing w:val="0"/>
      </w:pPr>
      <w:r w:rsidRPr="00D94A1C">
        <w:t>an explanation of:</w:t>
      </w:r>
    </w:p>
    <w:p w14:paraId="360F5517" w14:textId="01B4D2C1" w:rsidR="00D94A1C" w:rsidRPr="00D94A1C" w:rsidRDefault="00D94A1C" w:rsidP="00E132AD">
      <w:pPr>
        <w:pStyle w:val="ListParagraph"/>
        <w:numPr>
          <w:ilvl w:val="0"/>
          <w:numId w:val="19"/>
        </w:numPr>
        <w:spacing w:before="60" w:after="60" w:line="276" w:lineRule="auto"/>
        <w:contextualSpacing w:val="0"/>
      </w:pPr>
      <w:r w:rsidRPr="00D94A1C">
        <w:t>how the decision taken is consistent with the MACS Policie</w:t>
      </w:r>
      <w:r w:rsidR="00A54860">
        <w:t>s and Procedures Framework and school p</w:t>
      </w:r>
      <w:r w:rsidRPr="00D94A1C">
        <w:t>olicy</w:t>
      </w:r>
    </w:p>
    <w:p w14:paraId="05402854" w14:textId="77777777" w:rsidR="00D94A1C" w:rsidRPr="00D94A1C" w:rsidRDefault="00D94A1C" w:rsidP="00E132AD">
      <w:pPr>
        <w:pStyle w:val="ListParagraph"/>
        <w:numPr>
          <w:ilvl w:val="0"/>
          <w:numId w:val="19"/>
        </w:numPr>
        <w:spacing w:before="60" w:after="60" w:line="276" w:lineRule="auto"/>
        <w:contextualSpacing w:val="0"/>
      </w:pPr>
      <w:r w:rsidRPr="00D94A1C">
        <w:t>how the decision taken is supported by an external agency that specialises in the area under consideration</w:t>
      </w:r>
    </w:p>
    <w:p w14:paraId="0957D13F" w14:textId="6EEFEF5B" w:rsidR="00D94A1C" w:rsidRPr="00D94A1C" w:rsidRDefault="00D94A1C" w:rsidP="00E132AD">
      <w:pPr>
        <w:pStyle w:val="ListParagraph"/>
        <w:numPr>
          <w:ilvl w:val="0"/>
          <w:numId w:val="19"/>
        </w:numPr>
        <w:spacing w:before="60" w:after="60" w:line="276" w:lineRule="auto"/>
        <w:contextualSpacing w:val="0"/>
      </w:pPr>
      <w:r w:rsidRPr="00D94A1C">
        <w:t>how the school’s policies are consisten</w:t>
      </w:r>
      <w:r w:rsidR="00A54860">
        <w:t>t with the requirements of the minimum standards for s</w:t>
      </w:r>
      <w:r w:rsidRPr="00D94A1C">
        <w:t>chools</w:t>
      </w:r>
    </w:p>
    <w:p w14:paraId="0903103E" w14:textId="62BE8726" w:rsidR="00D94A1C" w:rsidRPr="00D94A1C" w:rsidRDefault="00D94A1C" w:rsidP="00E132AD">
      <w:pPr>
        <w:pStyle w:val="ListParagraph"/>
        <w:numPr>
          <w:ilvl w:val="0"/>
          <w:numId w:val="19"/>
        </w:numPr>
        <w:spacing w:before="60" w:line="276" w:lineRule="auto"/>
        <w:ind w:left="584" w:hanging="357"/>
        <w:contextualSpacing w:val="0"/>
      </w:pPr>
      <w:r w:rsidRPr="00D94A1C">
        <w:t>how the MACS Policie</w:t>
      </w:r>
      <w:r w:rsidR="00A54860">
        <w:t>s and Procedures Framework and school policies, procedures and g</w:t>
      </w:r>
      <w:r w:rsidRPr="00D94A1C">
        <w:t>uidelines are reflected in and supportive of the decision.</w:t>
      </w:r>
    </w:p>
    <w:p w14:paraId="5592D065" w14:textId="77777777" w:rsidR="00D94A1C" w:rsidRDefault="00D94A1C" w:rsidP="00D94A1C">
      <w:pPr>
        <w:pStyle w:val="Heading2"/>
      </w:pPr>
      <w:r>
        <w:t>Role</w:t>
      </w:r>
      <w:r>
        <w:rPr>
          <w:spacing w:val="-2"/>
        </w:rPr>
        <w:t xml:space="preserve"> </w:t>
      </w:r>
      <w:r>
        <w:t>of</w:t>
      </w:r>
      <w:r>
        <w:rPr>
          <w:spacing w:val="-1"/>
        </w:rPr>
        <w:t xml:space="preserve"> </w:t>
      </w:r>
      <w:r>
        <w:t>MACS</w:t>
      </w:r>
      <w:r>
        <w:rPr>
          <w:spacing w:val="-2"/>
        </w:rPr>
        <w:t xml:space="preserve"> </w:t>
      </w:r>
      <w:r>
        <w:t>Executive</w:t>
      </w:r>
      <w:r>
        <w:rPr>
          <w:spacing w:val="-3"/>
        </w:rPr>
        <w:t xml:space="preserve"> </w:t>
      </w:r>
      <w:r>
        <w:t>Director</w:t>
      </w:r>
    </w:p>
    <w:p w14:paraId="2C7A4338" w14:textId="4213C4AC" w:rsidR="00A54860" w:rsidRPr="00A54860" w:rsidRDefault="00A54860" w:rsidP="00A54860">
      <w:pPr>
        <w:pStyle w:val="BodyCopy"/>
        <w:rPr>
          <w:lang w:val="en-AU"/>
        </w:rPr>
      </w:pPr>
      <w:r w:rsidRPr="00D94A1C">
        <w:t>The MACS Executive Director (or the delegate of the MACS Executive Director) is responsible for</w:t>
      </w:r>
      <w:r>
        <w:t>:</w:t>
      </w:r>
    </w:p>
    <w:p w14:paraId="7C51A388" w14:textId="6AF4907C" w:rsidR="00D94A1C" w:rsidRPr="00D94A1C" w:rsidRDefault="00D94A1C" w:rsidP="003206CE">
      <w:pPr>
        <w:pStyle w:val="ListParagraph"/>
        <w:spacing w:before="60" w:after="60" w:line="276" w:lineRule="auto"/>
      </w:pPr>
      <w:r w:rsidRPr="00D94A1C">
        <w:t xml:space="preserve">final determination of the appropriate outcome of a complaint escalated to the MACS Executive Director in </w:t>
      </w:r>
      <w:r w:rsidR="00A54860">
        <w:t>accordance with this Framework</w:t>
      </w:r>
    </w:p>
    <w:p w14:paraId="4F02BB4A" w14:textId="74573FA9" w:rsidR="00D94A1C" w:rsidRPr="00D94A1C" w:rsidRDefault="00A54860" w:rsidP="003206CE">
      <w:pPr>
        <w:pStyle w:val="ListParagraph"/>
        <w:spacing w:before="60" w:line="276" w:lineRule="auto"/>
      </w:pPr>
      <w:r>
        <w:t>communication of</w:t>
      </w:r>
      <w:r w:rsidR="00D94A1C" w:rsidRPr="00D94A1C">
        <w:t xml:space="preserve"> the outcome of complaint inv</w:t>
      </w:r>
      <w:r>
        <w:t>estigations that relate to the minimum standards for s</w:t>
      </w:r>
      <w:r w:rsidR="00D94A1C" w:rsidRPr="00D94A1C">
        <w:t xml:space="preserve">chools to the CECV to enable reporting to </w:t>
      </w:r>
      <w:r>
        <w:t xml:space="preserve">the </w:t>
      </w:r>
      <w:r w:rsidR="00D94A1C" w:rsidRPr="00D94A1C">
        <w:t>VRQA.</w:t>
      </w:r>
    </w:p>
    <w:p w14:paraId="222E4861" w14:textId="3722D99A" w:rsidR="00D94A1C" w:rsidRPr="00D94A1C" w:rsidRDefault="00D94A1C" w:rsidP="00D94A1C">
      <w:pPr>
        <w:pStyle w:val="Heading2"/>
      </w:pPr>
      <w:r w:rsidRPr="00D94A1C">
        <w:t>Role</w:t>
      </w:r>
      <w:r w:rsidRPr="00D94A1C">
        <w:rPr>
          <w:spacing w:val="-2"/>
        </w:rPr>
        <w:t xml:space="preserve"> </w:t>
      </w:r>
      <w:r w:rsidRPr="00D94A1C">
        <w:t>of</w:t>
      </w:r>
      <w:r w:rsidRPr="00D94A1C">
        <w:rPr>
          <w:spacing w:val="-1"/>
        </w:rPr>
        <w:t xml:space="preserve"> </w:t>
      </w:r>
      <w:r w:rsidRPr="00D94A1C">
        <w:t>MACS</w:t>
      </w:r>
      <w:r w:rsidRPr="00D94A1C">
        <w:rPr>
          <w:spacing w:val="-2"/>
        </w:rPr>
        <w:t xml:space="preserve"> </w:t>
      </w:r>
      <w:r w:rsidRPr="00D94A1C">
        <w:t>Board</w:t>
      </w:r>
    </w:p>
    <w:p w14:paraId="649B71E6" w14:textId="77777777" w:rsidR="00D94A1C" w:rsidRDefault="00D94A1C" w:rsidP="00D94A1C">
      <w:pPr>
        <w:pStyle w:val="BodyCopy"/>
        <w:spacing w:line="276" w:lineRule="auto"/>
      </w:pPr>
      <w:r>
        <w:t>The</w:t>
      </w:r>
      <w:r>
        <w:rPr>
          <w:spacing w:val="-1"/>
        </w:rPr>
        <w:t xml:space="preserve"> </w:t>
      </w:r>
      <w:r>
        <w:t>MACS</w:t>
      </w:r>
      <w:r>
        <w:rPr>
          <w:spacing w:val="-1"/>
        </w:rPr>
        <w:t xml:space="preserve"> </w:t>
      </w:r>
      <w:r>
        <w:t>Board</w:t>
      </w:r>
      <w:r>
        <w:rPr>
          <w:spacing w:val="-2"/>
        </w:rPr>
        <w:t xml:space="preserve"> </w:t>
      </w:r>
      <w:r>
        <w:t>is</w:t>
      </w:r>
      <w:r>
        <w:rPr>
          <w:spacing w:val="-1"/>
        </w:rPr>
        <w:t xml:space="preserve"> </w:t>
      </w:r>
      <w:r>
        <w:t>responsible</w:t>
      </w:r>
      <w:r>
        <w:rPr>
          <w:spacing w:val="-1"/>
        </w:rPr>
        <w:t xml:space="preserve"> </w:t>
      </w:r>
      <w:r>
        <w:t>for:</w:t>
      </w:r>
    </w:p>
    <w:p w14:paraId="3A6D7B64" w14:textId="52322417" w:rsidR="00D94A1C" w:rsidRPr="00D94A1C" w:rsidRDefault="00D94A1C" w:rsidP="00E132AD">
      <w:pPr>
        <w:pStyle w:val="ListParagraph"/>
        <w:spacing w:before="60" w:after="60" w:line="276" w:lineRule="auto"/>
      </w:pPr>
      <w:r w:rsidRPr="00D94A1C">
        <w:t>overseeing the policy, procedures and processes</w:t>
      </w:r>
      <w:r w:rsidR="00CF71F6">
        <w:t xml:space="preserve"> for Principals of MACS</w:t>
      </w:r>
      <w:r w:rsidRPr="00D94A1C">
        <w:t xml:space="preserve"> schools to meet all obligations as required by law and regulations</w:t>
      </w:r>
      <w:r w:rsidR="00A54860">
        <w:t>,</w:t>
      </w:r>
      <w:r w:rsidRPr="00D94A1C">
        <w:t xml:space="preserve"> as well as internal policy</w:t>
      </w:r>
    </w:p>
    <w:p w14:paraId="15238851" w14:textId="77777777" w:rsidR="00D94A1C" w:rsidRPr="00D94A1C" w:rsidRDefault="00D94A1C" w:rsidP="00E132AD">
      <w:pPr>
        <w:pStyle w:val="ListParagraph"/>
        <w:spacing w:before="60" w:after="60" w:line="276" w:lineRule="auto"/>
      </w:pPr>
      <w:r w:rsidRPr="00D94A1C">
        <w:t>ensuring information concerning the complaints resolution procedures and processes is readily available for Complainants and regional staff</w:t>
      </w:r>
    </w:p>
    <w:p w14:paraId="0F314EDD" w14:textId="77777777" w:rsidR="00D94A1C" w:rsidRPr="00D94A1C" w:rsidRDefault="00D94A1C" w:rsidP="00E132AD">
      <w:pPr>
        <w:pStyle w:val="ListParagraph"/>
        <w:spacing w:before="60" w:after="60" w:line="276" w:lineRule="auto"/>
      </w:pPr>
      <w:r w:rsidRPr="00D94A1C">
        <w:t>ensuring training in relation to the management of complaints is available to school and regional staff</w:t>
      </w:r>
    </w:p>
    <w:p w14:paraId="71AB3A0A" w14:textId="0CE59D44" w:rsidR="00D94A1C" w:rsidRDefault="00D94A1C" w:rsidP="00E132AD">
      <w:pPr>
        <w:pStyle w:val="ListParagraph"/>
        <w:spacing w:before="60" w:after="120" w:line="276" w:lineRule="auto"/>
      </w:pPr>
      <w:r w:rsidRPr="00D94A1C">
        <w:t>ensuring provision of specialist advice and support to schools and the regions when dealing with complaints of a very serious nature in the complaint-</w:t>
      </w:r>
      <w:r>
        <w:t>handling procedures and processes</w:t>
      </w:r>
      <w:r w:rsidR="00E132AD">
        <w:t xml:space="preserve"> </w:t>
      </w:r>
      <w:r>
        <w:t>associated</w:t>
      </w:r>
      <w:r w:rsidRPr="00D94A1C">
        <w:rPr>
          <w:spacing w:val="-4"/>
        </w:rPr>
        <w:t xml:space="preserve"> </w:t>
      </w:r>
      <w:r>
        <w:t>with</w:t>
      </w:r>
      <w:r w:rsidRPr="00D94A1C">
        <w:rPr>
          <w:spacing w:val="1"/>
        </w:rPr>
        <w:t xml:space="preserve"> </w:t>
      </w:r>
      <w:r>
        <w:t>these</w:t>
      </w:r>
      <w:r w:rsidRPr="00D94A1C">
        <w:rPr>
          <w:spacing w:val="1"/>
        </w:rPr>
        <w:t xml:space="preserve"> </w:t>
      </w:r>
      <w:r>
        <w:t>complaints.</w:t>
      </w:r>
    </w:p>
    <w:p w14:paraId="50DE95F5" w14:textId="77777777" w:rsidR="00D94A1C" w:rsidRDefault="00D94A1C" w:rsidP="00D94A1C">
      <w:pPr>
        <w:pStyle w:val="BodyCopy"/>
        <w:spacing w:line="276" w:lineRule="auto"/>
      </w:pPr>
      <w:r>
        <w:t>The</w:t>
      </w:r>
      <w:r>
        <w:rPr>
          <w:spacing w:val="-2"/>
        </w:rPr>
        <w:t xml:space="preserve"> </w:t>
      </w:r>
      <w:r>
        <w:t>MACS</w:t>
      </w:r>
      <w:r>
        <w:rPr>
          <w:spacing w:val="-1"/>
        </w:rPr>
        <w:t xml:space="preserve"> </w:t>
      </w:r>
      <w:r>
        <w:t>Board</w:t>
      </w:r>
      <w:r>
        <w:rPr>
          <w:spacing w:val="-3"/>
        </w:rPr>
        <w:t xml:space="preserve"> </w:t>
      </w:r>
      <w:r>
        <w:t>will</w:t>
      </w:r>
      <w:r>
        <w:rPr>
          <w:spacing w:val="-1"/>
        </w:rPr>
        <w:t xml:space="preserve"> </w:t>
      </w:r>
      <w:r>
        <w:t>generally</w:t>
      </w:r>
      <w:r>
        <w:rPr>
          <w:spacing w:val="-1"/>
        </w:rPr>
        <w:t xml:space="preserve"> </w:t>
      </w:r>
      <w:r>
        <w:t>not</w:t>
      </w:r>
      <w:r>
        <w:rPr>
          <w:spacing w:val="-1"/>
        </w:rPr>
        <w:t xml:space="preserve"> </w:t>
      </w:r>
      <w:r>
        <w:t>respond</w:t>
      </w:r>
      <w:r>
        <w:rPr>
          <w:spacing w:val="-3"/>
        </w:rPr>
        <w:t xml:space="preserve"> </w:t>
      </w:r>
      <w:r>
        <w:t>to a</w:t>
      </w:r>
      <w:r>
        <w:rPr>
          <w:spacing w:val="-3"/>
        </w:rPr>
        <w:t xml:space="preserve"> </w:t>
      </w:r>
      <w:r>
        <w:t>complaint</w:t>
      </w:r>
      <w:r>
        <w:rPr>
          <w:spacing w:val="-2"/>
        </w:rPr>
        <w:t xml:space="preserve"> </w:t>
      </w:r>
      <w:r>
        <w:t>and/or</w:t>
      </w:r>
      <w:r>
        <w:rPr>
          <w:spacing w:val="-1"/>
        </w:rPr>
        <w:t xml:space="preserve"> </w:t>
      </w:r>
      <w:r>
        <w:t>become</w:t>
      </w:r>
      <w:r>
        <w:rPr>
          <w:spacing w:val="-1"/>
        </w:rPr>
        <w:t xml:space="preserve"> </w:t>
      </w:r>
      <w:r>
        <w:t>involved</w:t>
      </w:r>
      <w:r>
        <w:rPr>
          <w:spacing w:val="-1"/>
        </w:rPr>
        <w:t xml:space="preserve"> </w:t>
      </w:r>
      <w:r>
        <w:t>when:</w:t>
      </w:r>
    </w:p>
    <w:p w14:paraId="062BA974" w14:textId="01BAA478" w:rsidR="00D94A1C" w:rsidRPr="00D94A1C" w:rsidRDefault="00D94A1C" w:rsidP="00D94A1C">
      <w:pPr>
        <w:pStyle w:val="ListParagraph"/>
        <w:spacing w:line="276" w:lineRule="auto"/>
      </w:pPr>
      <w:r w:rsidRPr="00D94A1C">
        <w:t>issues</w:t>
      </w:r>
      <w:r w:rsidR="00A54860">
        <w:t xml:space="preserve"> have not been raised with the s</w:t>
      </w:r>
      <w:r w:rsidRPr="00D94A1C">
        <w:t>chool or Regional Office</w:t>
      </w:r>
    </w:p>
    <w:p w14:paraId="54108BA0" w14:textId="44C73502" w:rsidR="00D94A1C" w:rsidRPr="00D94A1C" w:rsidRDefault="00D94A1C" w:rsidP="00D94A1C">
      <w:pPr>
        <w:pStyle w:val="ListParagraph"/>
        <w:spacing w:line="276" w:lineRule="auto"/>
      </w:pPr>
      <w:r w:rsidRPr="00D94A1C">
        <w:t>the Regional Office, the D</w:t>
      </w:r>
      <w:r w:rsidR="00A54860">
        <w:t>irector of the applicable MACS u</w:t>
      </w:r>
      <w:r w:rsidRPr="00D94A1C">
        <w:t>nit or the Executive Director are continuing to address the issues in the complaint</w:t>
      </w:r>
    </w:p>
    <w:p w14:paraId="19C953B7" w14:textId="77777777" w:rsidR="00D94A1C" w:rsidRDefault="00D94A1C" w:rsidP="00D94A1C">
      <w:pPr>
        <w:pStyle w:val="ListParagraph"/>
        <w:spacing w:line="276" w:lineRule="auto"/>
      </w:pPr>
      <w:r w:rsidRPr="00D94A1C">
        <w:t>the complaint is</w:t>
      </w:r>
      <w:r>
        <w:rPr>
          <w:spacing w:val="-1"/>
        </w:rPr>
        <w:t xml:space="preserve"> </w:t>
      </w:r>
      <w:r>
        <w:t>received anonymously.</w:t>
      </w:r>
    </w:p>
    <w:p w14:paraId="5B9D5E1C" w14:textId="103D4D48" w:rsidR="00D94A1C" w:rsidRDefault="00D94A1C" w:rsidP="00D94A1C">
      <w:pPr>
        <w:pStyle w:val="BodyCopy"/>
        <w:spacing w:line="276" w:lineRule="auto"/>
      </w:pPr>
      <w:r>
        <w:t>The MACS Board will oversee the policy, procedures and processes of managing complaints made in</w:t>
      </w:r>
      <w:r>
        <w:rPr>
          <w:spacing w:val="-47"/>
        </w:rPr>
        <w:t xml:space="preserve"> </w:t>
      </w:r>
      <w:r>
        <w:t>relation</w:t>
      </w:r>
      <w:r>
        <w:rPr>
          <w:spacing w:val="-3"/>
        </w:rPr>
        <w:t xml:space="preserve"> </w:t>
      </w:r>
      <w:r>
        <w:t>to</w:t>
      </w:r>
      <w:r>
        <w:rPr>
          <w:spacing w:val="-1"/>
        </w:rPr>
        <w:t xml:space="preserve"> </w:t>
      </w:r>
      <w:r>
        <w:t>MACS</w:t>
      </w:r>
      <w:r w:rsidR="00E132AD">
        <w:rPr>
          <w:spacing w:val="-3"/>
        </w:rPr>
        <w:t xml:space="preserve"> </w:t>
      </w:r>
      <w:r>
        <w:t>schools.</w:t>
      </w:r>
      <w:bookmarkEnd w:id="3"/>
    </w:p>
    <w:sectPr w:rsidR="00D94A1C" w:rsidSect="00D94A1C">
      <w:footerReference w:type="even" r:id="rId14"/>
      <w:footerReference w:type="default" r:id="rId15"/>
      <w:pgSz w:w="11900" w:h="16840"/>
      <w:pgMar w:top="1089" w:right="1531" w:bottom="1426"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AF36A" w14:textId="77777777" w:rsidR="00BF5756" w:rsidRDefault="00BF5756" w:rsidP="00464B51">
      <w:pPr>
        <w:spacing w:before="0" w:after="0"/>
      </w:pPr>
      <w:r>
        <w:separator/>
      </w:r>
    </w:p>
  </w:endnote>
  <w:endnote w:type="continuationSeparator" w:id="0">
    <w:p w14:paraId="6CC4C801" w14:textId="77777777" w:rsidR="00BF5756" w:rsidRDefault="00BF5756"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 w:name="Times New Roman (Body CS)">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BF5756">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8FD" w14:textId="752E98ED"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D94A1C">
      <w:rPr>
        <w:b/>
        <w:color w:val="595959" w:themeColor="text1" w:themeTint="A6"/>
      </w:rPr>
      <w:t>MACS Complaints Handling Framework</w:t>
    </w:r>
    <w:r w:rsidR="003D31BB">
      <w:rPr>
        <w:b/>
        <w:color w:val="595959" w:themeColor="text1" w:themeTint="A6"/>
      </w:rPr>
      <w:t xml:space="preserve"> </w:t>
    </w:r>
    <w:r w:rsidR="003D31BB" w:rsidRPr="003D31BB">
      <w:rPr>
        <w:color w:val="595959" w:themeColor="text1" w:themeTint="A6"/>
      </w:rPr>
      <w:t xml:space="preserve">| </w:t>
    </w:r>
    <w:r w:rsidR="002670BF">
      <w:rPr>
        <w:color w:val="595959" w:themeColor="text1" w:themeTint="A6"/>
      </w:rPr>
      <w:t>Draft | 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134502">
      <w:rPr>
        <w:rStyle w:val="PageNumber"/>
        <w:rFonts w:asciiTheme="majorHAnsi" w:hAnsiTheme="majorHAnsi" w:cstheme="minorBidi"/>
        <w:noProof/>
        <w:color w:val="595959" w:themeColor="text1" w:themeTint="A6"/>
        <w:spacing w:val="0"/>
        <w:lang w:val="en-US"/>
      </w:rPr>
      <w:t>2</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C9C0" w14:textId="77777777" w:rsidR="00BF5756" w:rsidRDefault="00BF5756" w:rsidP="00464B51">
      <w:pPr>
        <w:spacing w:before="0" w:after="0"/>
      </w:pPr>
      <w:r>
        <w:separator/>
      </w:r>
    </w:p>
  </w:footnote>
  <w:footnote w:type="continuationSeparator" w:id="0">
    <w:p w14:paraId="12743F7E" w14:textId="77777777" w:rsidR="00BF5756" w:rsidRDefault="00BF5756"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3AC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0E4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CED4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70A5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A05A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F42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E292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1AF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328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A806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6D07D1"/>
    <w:multiLevelType w:val="hybridMultilevel"/>
    <w:tmpl w:val="10D8ABF0"/>
    <w:lvl w:ilvl="0" w:tplc="8162F87E">
      <w:numFmt w:val="bullet"/>
      <w:lvlText w:val=""/>
      <w:lvlJc w:val="left"/>
      <w:pPr>
        <w:ind w:left="838" w:hanging="360"/>
      </w:pPr>
      <w:rPr>
        <w:rFonts w:ascii="Symbol" w:eastAsia="Symbol" w:hAnsi="Symbol" w:cs="Symbol" w:hint="default"/>
        <w:w w:val="100"/>
        <w:sz w:val="22"/>
        <w:szCs w:val="22"/>
        <w:lang w:val="en-AU" w:eastAsia="en-US" w:bidi="ar-SA"/>
      </w:rPr>
    </w:lvl>
    <w:lvl w:ilvl="1" w:tplc="9C526140">
      <w:numFmt w:val="bullet"/>
      <w:lvlText w:val=""/>
      <w:lvlJc w:val="left"/>
      <w:pPr>
        <w:ind w:left="1558" w:hanging="360"/>
      </w:pPr>
      <w:rPr>
        <w:rFonts w:ascii="Symbol" w:eastAsia="Symbol" w:hAnsi="Symbol" w:cs="Symbol" w:hint="default"/>
        <w:w w:val="100"/>
        <w:sz w:val="22"/>
        <w:szCs w:val="22"/>
        <w:lang w:val="en-AU" w:eastAsia="en-US" w:bidi="ar-SA"/>
      </w:rPr>
    </w:lvl>
    <w:lvl w:ilvl="2" w:tplc="307C7162">
      <w:numFmt w:val="bullet"/>
      <w:lvlText w:val=""/>
      <w:lvlJc w:val="left"/>
      <w:pPr>
        <w:ind w:left="1522" w:hanging="360"/>
      </w:pPr>
      <w:rPr>
        <w:rFonts w:ascii="Symbol" w:eastAsia="Symbol" w:hAnsi="Symbol" w:cs="Symbol" w:hint="default"/>
        <w:w w:val="100"/>
        <w:sz w:val="22"/>
        <w:szCs w:val="22"/>
        <w:lang w:val="en-AU" w:eastAsia="en-US" w:bidi="ar-SA"/>
      </w:rPr>
    </w:lvl>
    <w:lvl w:ilvl="3" w:tplc="3A68FBD2">
      <w:numFmt w:val="bullet"/>
      <w:lvlText w:val="•"/>
      <w:lvlJc w:val="left"/>
      <w:pPr>
        <w:ind w:left="1560" w:hanging="360"/>
      </w:pPr>
      <w:rPr>
        <w:rFonts w:hint="default"/>
        <w:lang w:val="en-AU" w:eastAsia="en-US" w:bidi="ar-SA"/>
      </w:rPr>
    </w:lvl>
    <w:lvl w:ilvl="4" w:tplc="5A62D412">
      <w:numFmt w:val="bullet"/>
      <w:lvlText w:val="•"/>
      <w:lvlJc w:val="left"/>
      <w:pPr>
        <w:ind w:left="2658" w:hanging="360"/>
      </w:pPr>
      <w:rPr>
        <w:rFonts w:hint="default"/>
        <w:lang w:val="en-AU" w:eastAsia="en-US" w:bidi="ar-SA"/>
      </w:rPr>
    </w:lvl>
    <w:lvl w:ilvl="5" w:tplc="6DA0EB64">
      <w:numFmt w:val="bullet"/>
      <w:lvlText w:val="•"/>
      <w:lvlJc w:val="left"/>
      <w:pPr>
        <w:ind w:left="3756" w:hanging="360"/>
      </w:pPr>
      <w:rPr>
        <w:rFonts w:hint="default"/>
        <w:lang w:val="en-AU" w:eastAsia="en-US" w:bidi="ar-SA"/>
      </w:rPr>
    </w:lvl>
    <w:lvl w:ilvl="6" w:tplc="1A7C8A08">
      <w:numFmt w:val="bullet"/>
      <w:lvlText w:val="•"/>
      <w:lvlJc w:val="left"/>
      <w:pPr>
        <w:ind w:left="4854" w:hanging="360"/>
      </w:pPr>
      <w:rPr>
        <w:rFonts w:hint="default"/>
        <w:lang w:val="en-AU" w:eastAsia="en-US" w:bidi="ar-SA"/>
      </w:rPr>
    </w:lvl>
    <w:lvl w:ilvl="7" w:tplc="BAC228BC">
      <w:numFmt w:val="bullet"/>
      <w:lvlText w:val="•"/>
      <w:lvlJc w:val="left"/>
      <w:pPr>
        <w:ind w:left="5952" w:hanging="360"/>
      </w:pPr>
      <w:rPr>
        <w:rFonts w:hint="default"/>
        <w:lang w:val="en-AU" w:eastAsia="en-US" w:bidi="ar-SA"/>
      </w:rPr>
    </w:lvl>
    <w:lvl w:ilvl="8" w:tplc="F97466C4">
      <w:numFmt w:val="bullet"/>
      <w:lvlText w:val="•"/>
      <w:lvlJc w:val="left"/>
      <w:pPr>
        <w:ind w:left="7050" w:hanging="360"/>
      </w:pPr>
      <w:rPr>
        <w:rFonts w:hint="default"/>
        <w:lang w:val="en-AU" w:eastAsia="en-US" w:bidi="ar-SA"/>
      </w:rPr>
    </w:lvl>
  </w:abstractNum>
  <w:abstractNum w:abstractNumId="11" w15:restartNumberingAfterBreak="0">
    <w:nsid w:val="2624637A"/>
    <w:multiLevelType w:val="hybridMultilevel"/>
    <w:tmpl w:val="22706892"/>
    <w:lvl w:ilvl="0" w:tplc="B9965DE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A202B5"/>
    <w:multiLevelType w:val="hybridMultilevel"/>
    <w:tmpl w:val="EE0CF9BA"/>
    <w:lvl w:ilvl="0" w:tplc="FB06A030">
      <w:numFmt w:val="bullet"/>
      <w:lvlText w:val="o"/>
      <w:lvlJc w:val="left"/>
      <w:pPr>
        <w:ind w:left="1198" w:hanging="360"/>
      </w:pPr>
      <w:rPr>
        <w:rFonts w:ascii="Courier New" w:eastAsia="Courier New" w:hAnsi="Courier New" w:cs="Courier New" w:hint="default"/>
        <w:w w:val="100"/>
        <w:sz w:val="22"/>
        <w:szCs w:val="22"/>
        <w:lang w:val="en-AU" w:eastAsia="en-US" w:bidi="ar-SA"/>
      </w:rPr>
    </w:lvl>
    <w:lvl w:ilvl="1" w:tplc="BA82AAD8">
      <w:numFmt w:val="bullet"/>
      <w:lvlText w:val="•"/>
      <w:lvlJc w:val="left"/>
      <w:pPr>
        <w:ind w:left="2008" w:hanging="360"/>
      </w:pPr>
      <w:rPr>
        <w:rFonts w:hint="default"/>
        <w:lang w:val="en-AU" w:eastAsia="en-US" w:bidi="ar-SA"/>
      </w:rPr>
    </w:lvl>
    <w:lvl w:ilvl="2" w:tplc="C1427C1C">
      <w:numFmt w:val="bullet"/>
      <w:lvlText w:val="•"/>
      <w:lvlJc w:val="left"/>
      <w:pPr>
        <w:ind w:left="2816" w:hanging="360"/>
      </w:pPr>
      <w:rPr>
        <w:rFonts w:hint="default"/>
        <w:lang w:val="en-AU" w:eastAsia="en-US" w:bidi="ar-SA"/>
      </w:rPr>
    </w:lvl>
    <w:lvl w:ilvl="3" w:tplc="CA06FDF2">
      <w:numFmt w:val="bullet"/>
      <w:lvlText w:val="•"/>
      <w:lvlJc w:val="left"/>
      <w:pPr>
        <w:ind w:left="3624" w:hanging="360"/>
      </w:pPr>
      <w:rPr>
        <w:rFonts w:hint="default"/>
        <w:lang w:val="en-AU" w:eastAsia="en-US" w:bidi="ar-SA"/>
      </w:rPr>
    </w:lvl>
    <w:lvl w:ilvl="4" w:tplc="C052BE6C">
      <w:numFmt w:val="bullet"/>
      <w:lvlText w:val="•"/>
      <w:lvlJc w:val="left"/>
      <w:pPr>
        <w:ind w:left="4432" w:hanging="360"/>
      </w:pPr>
      <w:rPr>
        <w:rFonts w:hint="default"/>
        <w:lang w:val="en-AU" w:eastAsia="en-US" w:bidi="ar-SA"/>
      </w:rPr>
    </w:lvl>
    <w:lvl w:ilvl="5" w:tplc="B492C77C">
      <w:numFmt w:val="bullet"/>
      <w:lvlText w:val="•"/>
      <w:lvlJc w:val="left"/>
      <w:pPr>
        <w:ind w:left="5240" w:hanging="360"/>
      </w:pPr>
      <w:rPr>
        <w:rFonts w:hint="default"/>
        <w:lang w:val="en-AU" w:eastAsia="en-US" w:bidi="ar-SA"/>
      </w:rPr>
    </w:lvl>
    <w:lvl w:ilvl="6" w:tplc="79228D16">
      <w:numFmt w:val="bullet"/>
      <w:lvlText w:val="•"/>
      <w:lvlJc w:val="left"/>
      <w:pPr>
        <w:ind w:left="6048" w:hanging="360"/>
      </w:pPr>
      <w:rPr>
        <w:rFonts w:hint="default"/>
        <w:lang w:val="en-AU" w:eastAsia="en-US" w:bidi="ar-SA"/>
      </w:rPr>
    </w:lvl>
    <w:lvl w:ilvl="7" w:tplc="18BEA0AE">
      <w:numFmt w:val="bullet"/>
      <w:lvlText w:val="•"/>
      <w:lvlJc w:val="left"/>
      <w:pPr>
        <w:ind w:left="6857" w:hanging="360"/>
      </w:pPr>
      <w:rPr>
        <w:rFonts w:hint="default"/>
        <w:lang w:val="en-AU" w:eastAsia="en-US" w:bidi="ar-SA"/>
      </w:rPr>
    </w:lvl>
    <w:lvl w:ilvl="8" w:tplc="C46298CA">
      <w:numFmt w:val="bullet"/>
      <w:lvlText w:val="•"/>
      <w:lvlJc w:val="left"/>
      <w:pPr>
        <w:ind w:left="7665" w:hanging="360"/>
      </w:pPr>
      <w:rPr>
        <w:rFonts w:hint="default"/>
        <w:lang w:val="en-AU" w:eastAsia="en-US" w:bidi="ar-SA"/>
      </w:rPr>
    </w:lvl>
  </w:abstractNum>
  <w:abstractNum w:abstractNumId="13" w15:restartNumberingAfterBreak="0">
    <w:nsid w:val="323F4D42"/>
    <w:multiLevelType w:val="hybridMultilevel"/>
    <w:tmpl w:val="60923B64"/>
    <w:lvl w:ilvl="0" w:tplc="42D2D8D2">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3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A5FFA"/>
    <w:multiLevelType w:val="hybridMultilevel"/>
    <w:tmpl w:val="9F6441BC"/>
    <w:lvl w:ilvl="0" w:tplc="B9965DE8">
      <w:start w:val="1"/>
      <w:numFmt w:val="bullet"/>
      <w:lvlText w:val="-"/>
      <w:lvlJc w:val="left"/>
      <w:pPr>
        <w:ind w:left="587" w:hanging="360"/>
      </w:pPr>
      <w:rPr>
        <w:rFonts w:ascii="Courier New" w:hAnsi="Courier New" w:hint="default"/>
        <w:color w:val="58595B"/>
      </w:rPr>
    </w:lvl>
    <w:lvl w:ilvl="1" w:tplc="04090003">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7" w15:restartNumberingAfterBreak="0">
    <w:nsid w:val="7A805BA2"/>
    <w:multiLevelType w:val="hybridMultilevel"/>
    <w:tmpl w:val="5CE8AAB6"/>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8" w15:restartNumberingAfterBreak="0">
    <w:nsid w:val="7D63099E"/>
    <w:multiLevelType w:val="hybridMultilevel"/>
    <w:tmpl w:val="5F12901A"/>
    <w:lvl w:ilvl="0" w:tplc="B9965DE8">
      <w:start w:val="1"/>
      <w:numFmt w:val="bullet"/>
      <w:lvlText w:val="-"/>
      <w:lvlJc w:val="left"/>
      <w:pPr>
        <w:ind w:left="360" w:hanging="360"/>
      </w:pPr>
      <w:rPr>
        <w:rFonts w:ascii="Courier New" w:hAnsi="Courier New"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9" w15:restartNumberingAfterBreak="0">
    <w:nsid w:val="7E3D3D05"/>
    <w:multiLevelType w:val="hybridMultilevel"/>
    <w:tmpl w:val="54A81436"/>
    <w:lvl w:ilvl="0" w:tplc="DA823848">
      <w:numFmt w:val="bullet"/>
      <w:lvlText w:val="o"/>
      <w:lvlJc w:val="left"/>
      <w:pPr>
        <w:ind w:left="1198" w:hanging="360"/>
      </w:pPr>
      <w:rPr>
        <w:rFonts w:ascii="Courier New" w:eastAsia="Courier New" w:hAnsi="Courier New" w:cs="Courier New" w:hint="default"/>
        <w:w w:val="100"/>
        <w:sz w:val="22"/>
        <w:szCs w:val="22"/>
        <w:lang w:val="en-AU" w:eastAsia="en-US" w:bidi="ar-SA"/>
      </w:rPr>
    </w:lvl>
    <w:lvl w:ilvl="1" w:tplc="99B8D440">
      <w:numFmt w:val="bullet"/>
      <w:lvlText w:val="•"/>
      <w:lvlJc w:val="left"/>
      <w:pPr>
        <w:ind w:left="2008" w:hanging="360"/>
      </w:pPr>
      <w:rPr>
        <w:rFonts w:hint="default"/>
        <w:lang w:val="en-AU" w:eastAsia="en-US" w:bidi="ar-SA"/>
      </w:rPr>
    </w:lvl>
    <w:lvl w:ilvl="2" w:tplc="118A618A">
      <w:numFmt w:val="bullet"/>
      <w:lvlText w:val="•"/>
      <w:lvlJc w:val="left"/>
      <w:pPr>
        <w:ind w:left="2816" w:hanging="360"/>
      </w:pPr>
      <w:rPr>
        <w:rFonts w:hint="default"/>
        <w:lang w:val="en-AU" w:eastAsia="en-US" w:bidi="ar-SA"/>
      </w:rPr>
    </w:lvl>
    <w:lvl w:ilvl="3" w:tplc="5CFA703A">
      <w:numFmt w:val="bullet"/>
      <w:lvlText w:val="•"/>
      <w:lvlJc w:val="left"/>
      <w:pPr>
        <w:ind w:left="3624" w:hanging="360"/>
      </w:pPr>
      <w:rPr>
        <w:rFonts w:hint="default"/>
        <w:lang w:val="en-AU" w:eastAsia="en-US" w:bidi="ar-SA"/>
      </w:rPr>
    </w:lvl>
    <w:lvl w:ilvl="4" w:tplc="BAAA8A1A">
      <w:numFmt w:val="bullet"/>
      <w:lvlText w:val="•"/>
      <w:lvlJc w:val="left"/>
      <w:pPr>
        <w:ind w:left="4432" w:hanging="360"/>
      </w:pPr>
      <w:rPr>
        <w:rFonts w:hint="default"/>
        <w:lang w:val="en-AU" w:eastAsia="en-US" w:bidi="ar-SA"/>
      </w:rPr>
    </w:lvl>
    <w:lvl w:ilvl="5" w:tplc="8D66248A">
      <w:numFmt w:val="bullet"/>
      <w:lvlText w:val="•"/>
      <w:lvlJc w:val="left"/>
      <w:pPr>
        <w:ind w:left="5240" w:hanging="360"/>
      </w:pPr>
      <w:rPr>
        <w:rFonts w:hint="default"/>
        <w:lang w:val="en-AU" w:eastAsia="en-US" w:bidi="ar-SA"/>
      </w:rPr>
    </w:lvl>
    <w:lvl w:ilvl="6" w:tplc="33CEF548">
      <w:numFmt w:val="bullet"/>
      <w:lvlText w:val="•"/>
      <w:lvlJc w:val="left"/>
      <w:pPr>
        <w:ind w:left="6048" w:hanging="360"/>
      </w:pPr>
      <w:rPr>
        <w:rFonts w:hint="default"/>
        <w:lang w:val="en-AU" w:eastAsia="en-US" w:bidi="ar-SA"/>
      </w:rPr>
    </w:lvl>
    <w:lvl w:ilvl="7" w:tplc="7EF85A2A">
      <w:numFmt w:val="bullet"/>
      <w:lvlText w:val="•"/>
      <w:lvlJc w:val="left"/>
      <w:pPr>
        <w:ind w:left="6857" w:hanging="360"/>
      </w:pPr>
      <w:rPr>
        <w:rFonts w:hint="default"/>
        <w:lang w:val="en-AU" w:eastAsia="en-US" w:bidi="ar-SA"/>
      </w:rPr>
    </w:lvl>
    <w:lvl w:ilvl="8" w:tplc="7C80A234">
      <w:numFmt w:val="bullet"/>
      <w:lvlText w:val="•"/>
      <w:lvlJc w:val="left"/>
      <w:pPr>
        <w:ind w:left="7665" w:hanging="360"/>
      </w:pPr>
      <w:rPr>
        <w:rFonts w:hint="default"/>
        <w:lang w:val="en-AU" w:eastAsia="en-US" w:bidi="ar-SA"/>
      </w:rPr>
    </w:lvl>
  </w:abstractNum>
  <w:num w:numId="1">
    <w:abstractNumId w:val="15"/>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9"/>
  </w:num>
  <w:num w:numId="15">
    <w:abstractNumId w:val="10"/>
  </w:num>
  <w:num w:numId="16">
    <w:abstractNumId w:val="17"/>
  </w:num>
  <w:num w:numId="17">
    <w:abstractNumId w:val="18"/>
  </w:num>
  <w:num w:numId="18">
    <w:abstractNumId w:val="1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60B0D"/>
    <w:rsid w:val="00063E0D"/>
    <w:rsid w:val="000719CB"/>
    <w:rsid w:val="000914A3"/>
    <w:rsid w:val="00096AB7"/>
    <w:rsid w:val="000A71F4"/>
    <w:rsid w:val="000B6686"/>
    <w:rsid w:val="000C2E23"/>
    <w:rsid w:val="000D367B"/>
    <w:rsid w:val="000E67E1"/>
    <w:rsid w:val="000F6DF6"/>
    <w:rsid w:val="00107FEE"/>
    <w:rsid w:val="00134502"/>
    <w:rsid w:val="00152C92"/>
    <w:rsid w:val="001A05E3"/>
    <w:rsid w:val="001B2118"/>
    <w:rsid w:val="001C5644"/>
    <w:rsid w:val="00216E1D"/>
    <w:rsid w:val="0024506D"/>
    <w:rsid w:val="002670BF"/>
    <w:rsid w:val="002859C1"/>
    <w:rsid w:val="002A21C0"/>
    <w:rsid w:val="002D67BF"/>
    <w:rsid w:val="002E67CB"/>
    <w:rsid w:val="002F4D30"/>
    <w:rsid w:val="0031723F"/>
    <w:rsid w:val="003206CE"/>
    <w:rsid w:val="0032453A"/>
    <w:rsid w:val="0032656B"/>
    <w:rsid w:val="00343DB9"/>
    <w:rsid w:val="00366A6A"/>
    <w:rsid w:val="00375AB1"/>
    <w:rsid w:val="00386251"/>
    <w:rsid w:val="00391B86"/>
    <w:rsid w:val="003D0FE5"/>
    <w:rsid w:val="003D31BB"/>
    <w:rsid w:val="0045089E"/>
    <w:rsid w:val="00464B51"/>
    <w:rsid w:val="004672AB"/>
    <w:rsid w:val="0048315B"/>
    <w:rsid w:val="00485F31"/>
    <w:rsid w:val="004A765C"/>
    <w:rsid w:val="004D63D2"/>
    <w:rsid w:val="004E0A96"/>
    <w:rsid w:val="00517DA8"/>
    <w:rsid w:val="00532E24"/>
    <w:rsid w:val="0054649A"/>
    <w:rsid w:val="00565A98"/>
    <w:rsid w:val="005A7BF8"/>
    <w:rsid w:val="005B6C6E"/>
    <w:rsid w:val="005C1579"/>
    <w:rsid w:val="005E1CF5"/>
    <w:rsid w:val="0060646E"/>
    <w:rsid w:val="00635C9F"/>
    <w:rsid w:val="00650F38"/>
    <w:rsid w:val="00683EF3"/>
    <w:rsid w:val="00684411"/>
    <w:rsid w:val="006C5DE4"/>
    <w:rsid w:val="006D1C45"/>
    <w:rsid w:val="006D3257"/>
    <w:rsid w:val="006D7FB4"/>
    <w:rsid w:val="006E6D5E"/>
    <w:rsid w:val="006F6267"/>
    <w:rsid w:val="007156D2"/>
    <w:rsid w:val="00744FCB"/>
    <w:rsid w:val="0076283E"/>
    <w:rsid w:val="00763EA7"/>
    <w:rsid w:val="007C340D"/>
    <w:rsid w:val="007D11CB"/>
    <w:rsid w:val="007E3632"/>
    <w:rsid w:val="007F5C14"/>
    <w:rsid w:val="00827213"/>
    <w:rsid w:val="0083203F"/>
    <w:rsid w:val="00850EF5"/>
    <w:rsid w:val="00875545"/>
    <w:rsid w:val="00882C17"/>
    <w:rsid w:val="00892845"/>
    <w:rsid w:val="009218BC"/>
    <w:rsid w:val="00924EB4"/>
    <w:rsid w:val="0093362E"/>
    <w:rsid w:val="00937EA5"/>
    <w:rsid w:val="009463E9"/>
    <w:rsid w:val="009B6B65"/>
    <w:rsid w:val="009B747C"/>
    <w:rsid w:val="009E0380"/>
    <w:rsid w:val="009E6A1D"/>
    <w:rsid w:val="009F23E7"/>
    <w:rsid w:val="00A06EEA"/>
    <w:rsid w:val="00A54860"/>
    <w:rsid w:val="00A61080"/>
    <w:rsid w:val="00AC7F39"/>
    <w:rsid w:val="00B07950"/>
    <w:rsid w:val="00B46447"/>
    <w:rsid w:val="00B85F28"/>
    <w:rsid w:val="00B95CC2"/>
    <w:rsid w:val="00BC237B"/>
    <w:rsid w:val="00BD379C"/>
    <w:rsid w:val="00BE72EC"/>
    <w:rsid w:val="00BF5756"/>
    <w:rsid w:val="00C21BA8"/>
    <w:rsid w:val="00C25E0A"/>
    <w:rsid w:val="00C4134D"/>
    <w:rsid w:val="00C50218"/>
    <w:rsid w:val="00C56583"/>
    <w:rsid w:val="00C70D60"/>
    <w:rsid w:val="00CD0F19"/>
    <w:rsid w:val="00CE1018"/>
    <w:rsid w:val="00CE76F6"/>
    <w:rsid w:val="00CF71F6"/>
    <w:rsid w:val="00D10D20"/>
    <w:rsid w:val="00D1285D"/>
    <w:rsid w:val="00D23C28"/>
    <w:rsid w:val="00D43DC1"/>
    <w:rsid w:val="00D52D36"/>
    <w:rsid w:val="00D94A1C"/>
    <w:rsid w:val="00DF02AC"/>
    <w:rsid w:val="00DF2D20"/>
    <w:rsid w:val="00DF7A7B"/>
    <w:rsid w:val="00E020EE"/>
    <w:rsid w:val="00E132AD"/>
    <w:rsid w:val="00E1762C"/>
    <w:rsid w:val="00E22584"/>
    <w:rsid w:val="00E22970"/>
    <w:rsid w:val="00E31E3D"/>
    <w:rsid w:val="00E3317B"/>
    <w:rsid w:val="00E511D8"/>
    <w:rsid w:val="00EF009E"/>
    <w:rsid w:val="00EF1728"/>
    <w:rsid w:val="00F212E4"/>
    <w:rsid w:val="00F265C4"/>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9E6A1D"/>
    <w:pPr>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styleId="BodyText">
    <w:name w:val="Body Text"/>
    <w:basedOn w:val="Normal"/>
    <w:link w:val="BodyTextChar"/>
    <w:uiPriority w:val="1"/>
    <w:qFormat/>
    <w:rsid w:val="00D94A1C"/>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D94A1C"/>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913A600D-1999-BC44-B4C0-7034A08B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1</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2021-06-04T01:45:00Z</dcterms:created>
  <dcterms:modified xsi:type="dcterms:W3CDTF">2021-06-04T01:45:00Z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